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91D" w:rsidRPr="00341D47" w:rsidRDefault="00DC591D" w:rsidP="00DC591D">
      <w:pPr>
        <w:spacing w:after="0" w:line="240" w:lineRule="auto"/>
        <w:jc w:val="center"/>
        <w:rPr>
          <w:rFonts w:ascii="Times New Roman" w:eastAsia="Times New Roman" w:hAnsi="Times New Roman" w:cs="Times New Roman"/>
          <w:color w:val="000000"/>
          <w:sz w:val="28"/>
          <w:szCs w:val="28"/>
          <w:lang w:eastAsia="ru-RU"/>
        </w:rPr>
      </w:pPr>
      <w:r w:rsidRPr="00341D47">
        <w:rPr>
          <w:rFonts w:ascii="Times New Roman" w:eastAsia="Times New Roman" w:hAnsi="Times New Roman" w:cs="Times New Roman"/>
          <w:sz w:val="28"/>
          <w:szCs w:val="28"/>
          <w:lang w:eastAsia="ru-RU"/>
        </w:rPr>
        <w:t xml:space="preserve">          </w:t>
      </w:r>
      <w:r w:rsidRPr="00341D47">
        <w:rPr>
          <w:rFonts w:ascii="Times New Roman" w:eastAsia="Times New Roman" w:hAnsi="Times New Roman" w:cs="Times New Roman"/>
          <w:noProof/>
          <w:color w:val="000000"/>
          <w:sz w:val="28"/>
          <w:szCs w:val="28"/>
          <w:lang w:eastAsia="ru-RU"/>
        </w:rPr>
        <w:drawing>
          <wp:inline distT="0" distB="0" distL="0" distR="0" wp14:anchorId="4B56BD15" wp14:editId="59A0B13C">
            <wp:extent cx="1097280" cy="1005840"/>
            <wp:effectExtent l="0" t="0" r="7620" b="3810"/>
            <wp:docPr id="1" name="Рисунок 1" descr="Описание: Описание: Описание: 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Gerb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097280" cy="1005840"/>
                    </a:xfrm>
                    <a:prstGeom prst="rect">
                      <a:avLst/>
                    </a:prstGeom>
                    <a:noFill/>
                    <a:ln>
                      <a:noFill/>
                    </a:ln>
                  </pic:spPr>
                </pic:pic>
              </a:graphicData>
            </a:graphic>
          </wp:inline>
        </w:drawing>
      </w:r>
    </w:p>
    <w:p w:rsidR="00DC591D" w:rsidRPr="00341D47" w:rsidRDefault="00DC591D" w:rsidP="00DC591D">
      <w:pPr>
        <w:autoSpaceDE w:val="0"/>
        <w:spacing w:after="0" w:line="240" w:lineRule="auto"/>
        <w:jc w:val="center"/>
        <w:rPr>
          <w:rFonts w:ascii="Times New Roman" w:eastAsia="Times New Roman" w:hAnsi="Times New Roman" w:cs="Times New Roman"/>
          <w:b/>
          <w:bCs/>
          <w:sz w:val="28"/>
          <w:szCs w:val="28"/>
          <w:lang w:eastAsia="ru-RU"/>
        </w:rPr>
      </w:pPr>
      <w:r w:rsidRPr="00341D47">
        <w:rPr>
          <w:rFonts w:ascii="Times New Roman" w:eastAsia="Times New Roman" w:hAnsi="Times New Roman" w:cs="Times New Roman"/>
          <w:b/>
          <w:bCs/>
          <w:sz w:val="28"/>
          <w:szCs w:val="28"/>
          <w:lang w:eastAsia="ru-RU"/>
        </w:rPr>
        <w:t>АДМИНИСТРАЦИЯ СТАРОБЕЛИЦКОГО СЕЛЬСОВЕТА</w:t>
      </w:r>
    </w:p>
    <w:p w:rsidR="00DC591D" w:rsidRPr="00341D47" w:rsidRDefault="00DC591D" w:rsidP="00DC591D">
      <w:pPr>
        <w:autoSpaceDE w:val="0"/>
        <w:spacing w:after="0" w:line="240" w:lineRule="auto"/>
        <w:jc w:val="center"/>
        <w:rPr>
          <w:rFonts w:ascii="Times New Roman" w:eastAsia="Times New Roman" w:hAnsi="Times New Roman" w:cs="Times New Roman"/>
          <w:b/>
          <w:bCs/>
          <w:sz w:val="28"/>
          <w:szCs w:val="28"/>
          <w:lang w:eastAsia="ru-RU"/>
        </w:rPr>
      </w:pPr>
      <w:r w:rsidRPr="00341D47">
        <w:rPr>
          <w:rFonts w:ascii="Times New Roman" w:eastAsia="Times New Roman" w:hAnsi="Times New Roman" w:cs="Times New Roman"/>
          <w:b/>
          <w:bCs/>
          <w:sz w:val="28"/>
          <w:szCs w:val="28"/>
          <w:lang w:eastAsia="ru-RU"/>
        </w:rPr>
        <w:t>КОНЫШЕВСКОГО РАЙОНА  КУРСКОЙ ОБЛАСТИ</w:t>
      </w:r>
    </w:p>
    <w:p w:rsidR="00DC591D" w:rsidRPr="00341D47" w:rsidRDefault="00DC591D" w:rsidP="00DC591D">
      <w:pPr>
        <w:widowControl w:val="0"/>
        <w:spacing w:after="0" w:line="240" w:lineRule="auto"/>
        <w:jc w:val="center"/>
        <w:outlineLvl w:val="0"/>
        <w:rPr>
          <w:rFonts w:ascii="Times New Roman" w:eastAsia="Calibri" w:hAnsi="Times New Roman" w:cs="Times New Roman"/>
          <w:b/>
          <w:bCs/>
          <w:color w:val="000000"/>
          <w:spacing w:val="6"/>
          <w:sz w:val="28"/>
          <w:szCs w:val="28"/>
        </w:rPr>
      </w:pPr>
    </w:p>
    <w:p w:rsidR="00DC591D" w:rsidRPr="00341D47" w:rsidRDefault="00DC591D" w:rsidP="00DC591D">
      <w:pPr>
        <w:spacing w:after="0" w:line="240" w:lineRule="auto"/>
        <w:jc w:val="center"/>
        <w:rPr>
          <w:rFonts w:ascii="Times New Roman" w:eastAsia="Tahoma" w:hAnsi="Times New Roman" w:cs="Times New Roman"/>
          <w:color w:val="000000"/>
          <w:sz w:val="28"/>
          <w:szCs w:val="28"/>
          <w:lang w:eastAsia="ru-RU"/>
        </w:rPr>
      </w:pPr>
      <w:r w:rsidRPr="00341D47">
        <w:rPr>
          <w:rFonts w:ascii="Times New Roman" w:eastAsia="Tahoma" w:hAnsi="Times New Roman" w:cs="Times New Roman"/>
          <w:color w:val="000000"/>
          <w:sz w:val="28"/>
          <w:szCs w:val="28"/>
          <w:lang w:eastAsia="ru-RU"/>
        </w:rPr>
        <w:t>ПОСТАНОВЛЕНИЕ</w:t>
      </w:r>
    </w:p>
    <w:p w:rsidR="00DC591D" w:rsidRPr="00341D47" w:rsidRDefault="00DC591D" w:rsidP="00DC591D">
      <w:pPr>
        <w:suppressAutoHyphens/>
        <w:autoSpaceDE w:val="0"/>
        <w:spacing w:after="0" w:line="240" w:lineRule="auto"/>
        <w:outlineLvl w:val="0"/>
        <w:rPr>
          <w:rFonts w:ascii="Times New Roman" w:eastAsia="Times New Roman" w:hAnsi="Times New Roman" w:cs="Times New Roman"/>
          <w:bCs/>
          <w:color w:val="0000FF"/>
          <w:sz w:val="28"/>
          <w:szCs w:val="28"/>
          <w:lang w:eastAsia="ar-SA"/>
        </w:rPr>
      </w:pPr>
    </w:p>
    <w:p w:rsidR="00DC591D" w:rsidRPr="00341D47" w:rsidRDefault="00DC591D" w:rsidP="00DC591D">
      <w:pPr>
        <w:suppressAutoHyphens/>
        <w:autoSpaceDE w:val="0"/>
        <w:spacing w:after="0" w:line="240" w:lineRule="auto"/>
        <w:jc w:val="center"/>
        <w:outlineLvl w:val="0"/>
        <w:rPr>
          <w:rFonts w:ascii="Times New Roman" w:eastAsia="Times New Roman" w:hAnsi="Times New Roman" w:cs="Times New Roman"/>
          <w:b/>
          <w:sz w:val="28"/>
          <w:szCs w:val="28"/>
          <w:u w:val="single"/>
          <w:lang w:eastAsia="ar-SA"/>
        </w:rPr>
      </w:pPr>
      <w:r>
        <w:rPr>
          <w:rFonts w:ascii="Times New Roman" w:eastAsia="Times New Roman" w:hAnsi="Times New Roman" w:cs="Times New Roman"/>
          <w:b/>
          <w:sz w:val="28"/>
          <w:szCs w:val="28"/>
          <w:u w:val="single"/>
          <w:lang w:eastAsia="ar-SA"/>
        </w:rPr>
        <w:t>31.08</w:t>
      </w:r>
      <w:r w:rsidRPr="00341D47">
        <w:rPr>
          <w:rFonts w:ascii="Times New Roman" w:eastAsia="Times New Roman" w:hAnsi="Times New Roman" w:cs="Times New Roman"/>
          <w:b/>
          <w:sz w:val="28"/>
          <w:szCs w:val="28"/>
          <w:u w:val="single"/>
          <w:lang w:eastAsia="ar-SA"/>
        </w:rPr>
        <w:t>.2022</w:t>
      </w:r>
      <w:r>
        <w:rPr>
          <w:rFonts w:ascii="Times New Roman" w:eastAsia="Times New Roman" w:hAnsi="Times New Roman" w:cs="Times New Roman"/>
          <w:b/>
          <w:sz w:val="28"/>
          <w:szCs w:val="28"/>
          <w:u w:val="single"/>
          <w:lang w:eastAsia="ar-SA"/>
        </w:rPr>
        <w:t xml:space="preserve">     </w:t>
      </w:r>
      <w:r w:rsidRPr="00341D47">
        <w:rPr>
          <w:rFonts w:ascii="Times New Roman" w:eastAsia="Times New Roman" w:hAnsi="Times New Roman" w:cs="Times New Roman"/>
          <w:b/>
          <w:sz w:val="28"/>
          <w:szCs w:val="28"/>
          <w:u w:val="single"/>
          <w:lang w:eastAsia="ar-SA"/>
        </w:rPr>
        <w:t xml:space="preserve"> №</w:t>
      </w:r>
      <w:r>
        <w:rPr>
          <w:rFonts w:ascii="Times New Roman" w:eastAsia="Times New Roman" w:hAnsi="Times New Roman" w:cs="Times New Roman"/>
          <w:b/>
          <w:sz w:val="28"/>
          <w:szCs w:val="28"/>
          <w:u w:val="single"/>
          <w:lang w:eastAsia="ar-SA"/>
        </w:rPr>
        <w:t>11</w:t>
      </w:r>
      <w:r w:rsidRPr="00341D47">
        <w:rPr>
          <w:rFonts w:ascii="Times New Roman" w:eastAsia="Times New Roman" w:hAnsi="Times New Roman" w:cs="Times New Roman"/>
          <w:b/>
          <w:sz w:val="28"/>
          <w:szCs w:val="28"/>
          <w:u w:val="single"/>
          <w:lang w:eastAsia="ar-SA"/>
        </w:rPr>
        <w:t xml:space="preserve"> –па</w:t>
      </w:r>
    </w:p>
    <w:p w:rsidR="00DC591D" w:rsidRPr="00341D47" w:rsidRDefault="00DC591D" w:rsidP="00DC591D">
      <w:pPr>
        <w:suppressAutoHyphens/>
        <w:autoSpaceDE w:val="0"/>
        <w:spacing w:after="0" w:line="240" w:lineRule="auto"/>
        <w:jc w:val="center"/>
        <w:rPr>
          <w:rFonts w:ascii="Times New Roman" w:eastAsia="Times New Roman" w:hAnsi="Times New Roman" w:cs="Times New Roman"/>
          <w:bCs/>
          <w:sz w:val="28"/>
          <w:szCs w:val="28"/>
          <w:lang w:eastAsia="ar-SA"/>
        </w:rPr>
      </w:pPr>
      <w:r w:rsidRPr="00341D47">
        <w:rPr>
          <w:rFonts w:ascii="Times New Roman" w:eastAsia="Times New Roman" w:hAnsi="Times New Roman" w:cs="Times New Roman"/>
          <w:bCs/>
          <w:sz w:val="28"/>
          <w:szCs w:val="28"/>
          <w:lang w:eastAsia="ar-SA"/>
        </w:rPr>
        <w:t>с.Старая Белица</w:t>
      </w:r>
    </w:p>
    <w:p w:rsidR="00DC591D" w:rsidRPr="00341D47" w:rsidRDefault="00DC591D" w:rsidP="00DC591D">
      <w:pPr>
        <w:suppressAutoHyphens/>
        <w:autoSpaceDE w:val="0"/>
        <w:spacing w:after="0" w:line="240" w:lineRule="auto"/>
        <w:jc w:val="center"/>
        <w:rPr>
          <w:rFonts w:ascii="Times New Roman" w:eastAsia="Times New Roman" w:hAnsi="Times New Roman" w:cs="Times New Roman"/>
          <w:bCs/>
          <w:sz w:val="28"/>
          <w:szCs w:val="28"/>
          <w:lang w:eastAsia="ar-SA"/>
        </w:rPr>
      </w:pPr>
    </w:p>
    <w:p w:rsidR="00DC591D" w:rsidRPr="00341D47" w:rsidRDefault="00DC591D" w:rsidP="00DC591D">
      <w:pPr>
        <w:widowControl w:val="0"/>
        <w:spacing w:after="0" w:line="240" w:lineRule="auto"/>
        <w:jc w:val="center"/>
        <w:rPr>
          <w:rFonts w:ascii="Times New Roman" w:eastAsia="Times New Roman" w:hAnsi="Times New Roman" w:cs="Times New Roman"/>
          <w:b/>
          <w:bCs/>
          <w:sz w:val="28"/>
          <w:szCs w:val="28"/>
        </w:rPr>
      </w:pPr>
      <w:r w:rsidRPr="00341D47">
        <w:rPr>
          <w:rFonts w:ascii="Times New Roman" w:eastAsia="Times New Roman" w:hAnsi="Times New Roman" w:cs="Times New Roman"/>
          <w:b/>
          <w:bCs/>
          <w:sz w:val="28"/>
          <w:szCs w:val="28"/>
        </w:rPr>
        <w:t xml:space="preserve">Об утверждении Порядка разработки и утверждения административных регламентов предоставления </w:t>
      </w:r>
    </w:p>
    <w:p w:rsidR="00DC591D" w:rsidRPr="00341D47" w:rsidRDefault="00DC591D" w:rsidP="00DC591D">
      <w:pPr>
        <w:widowControl w:val="0"/>
        <w:spacing w:after="0" w:line="240" w:lineRule="auto"/>
        <w:jc w:val="center"/>
        <w:rPr>
          <w:rFonts w:ascii="Times New Roman" w:eastAsia="Times New Roman" w:hAnsi="Times New Roman" w:cs="Times New Roman"/>
          <w:b/>
          <w:bCs/>
          <w:sz w:val="28"/>
          <w:szCs w:val="28"/>
        </w:rPr>
      </w:pPr>
      <w:r w:rsidRPr="00341D47">
        <w:rPr>
          <w:rFonts w:ascii="Times New Roman" w:eastAsia="Times New Roman" w:hAnsi="Times New Roman" w:cs="Times New Roman"/>
          <w:b/>
          <w:bCs/>
          <w:sz w:val="28"/>
          <w:szCs w:val="28"/>
        </w:rPr>
        <w:t xml:space="preserve">муниципальных услуг </w:t>
      </w:r>
    </w:p>
    <w:p w:rsidR="00DC591D" w:rsidRPr="00341D47" w:rsidRDefault="00DC591D" w:rsidP="00DC591D">
      <w:pPr>
        <w:widowControl w:val="0"/>
        <w:spacing w:after="0" w:line="240" w:lineRule="auto"/>
        <w:jc w:val="center"/>
        <w:rPr>
          <w:rFonts w:ascii="Times New Roman" w:eastAsia="Times New Roman" w:hAnsi="Times New Roman" w:cs="Times New Roman"/>
          <w:b/>
          <w:bCs/>
          <w:sz w:val="28"/>
          <w:szCs w:val="28"/>
        </w:rPr>
      </w:pPr>
    </w:p>
    <w:p w:rsidR="00DC591D" w:rsidRPr="00341D47" w:rsidRDefault="00DC591D" w:rsidP="00DC591D">
      <w:pPr>
        <w:widowControl w:val="0"/>
        <w:spacing w:after="0" w:line="240" w:lineRule="auto"/>
        <w:ind w:right="-149" w:firstLine="74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В соответствии с постановлениями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Администрации Курской области от 19 апреля 2022 г. № 441-па  «Об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 Администрация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w:t>
      </w:r>
      <w:r w:rsidRPr="00341D47">
        <w:rPr>
          <w:rFonts w:ascii="Times New Roman" w:eastAsia="Tahoma" w:hAnsi="Times New Roman" w:cs="Times New Roman"/>
          <w:b/>
          <w:color w:val="000000"/>
          <w:sz w:val="28"/>
          <w:szCs w:val="28"/>
          <w:lang w:eastAsia="ru-RU" w:bidi="ru-RU"/>
        </w:rPr>
        <w:t>ПОСТАНОВЛЯЕТ:</w:t>
      </w:r>
    </w:p>
    <w:p w:rsidR="00DC591D" w:rsidRPr="00341D47" w:rsidRDefault="00DC591D" w:rsidP="00DC591D">
      <w:pPr>
        <w:widowControl w:val="0"/>
        <w:tabs>
          <w:tab w:val="left" w:pos="709"/>
        </w:tabs>
        <w:spacing w:after="0" w:line="307" w:lineRule="exact"/>
        <w:ind w:right="-149"/>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ab/>
        <w:t>1. Утвердить прилагаемый Порядок разработки и утверждения административных регламентов предоставления  муниципальных услуг (далее - Порядок).</w:t>
      </w:r>
    </w:p>
    <w:p w:rsidR="00DC591D" w:rsidRPr="00341D47" w:rsidRDefault="00DC591D" w:rsidP="00DC591D">
      <w:pPr>
        <w:widowControl w:val="0"/>
        <w:autoSpaceDE w:val="0"/>
        <w:autoSpaceDN w:val="0"/>
        <w:adjustRightInd w:val="0"/>
        <w:spacing w:after="0" w:line="240" w:lineRule="auto"/>
        <w:ind w:right="-149"/>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ab/>
        <w:t xml:space="preserve">2. Признать утратившим силу постановление  Администрации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от </w:t>
      </w:r>
      <w:r>
        <w:rPr>
          <w:rFonts w:ascii="Times New Roman" w:eastAsia="Tahoma" w:hAnsi="Times New Roman" w:cs="Times New Roman"/>
          <w:color w:val="000000"/>
          <w:sz w:val="28"/>
          <w:szCs w:val="28"/>
          <w:lang w:eastAsia="ru-RU" w:bidi="ru-RU"/>
        </w:rPr>
        <w:t>17</w:t>
      </w:r>
      <w:r w:rsidRPr="00341D47">
        <w:rPr>
          <w:rFonts w:ascii="Times New Roman" w:eastAsia="Tahoma" w:hAnsi="Times New Roman" w:cs="Times New Roman"/>
          <w:color w:val="000000"/>
          <w:sz w:val="28"/>
          <w:szCs w:val="28"/>
          <w:lang w:eastAsia="ru-RU" w:bidi="ru-RU"/>
        </w:rPr>
        <w:t xml:space="preserve">.10.2018г. № </w:t>
      </w:r>
      <w:r>
        <w:rPr>
          <w:rFonts w:ascii="Times New Roman" w:eastAsia="Tahoma" w:hAnsi="Times New Roman" w:cs="Times New Roman"/>
          <w:color w:val="000000"/>
          <w:sz w:val="28"/>
          <w:szCs w:val="28"/>
          <w:lang w:eastAsia="ru-RU" w:bidi="ru-RU"/>
        </w:rPr>
        <w:t>41</w:t>
      </w:r>
      <w:r w:rsidRPr="00341D47">
        <w:rPr>
          <w:rFonts w:ascii="Times New Roman" w:eastAsia="Tahoma" w:hAnsi="Times New Roman" w:cs="Times New Roman"/>
          <w:color w:val="000000"/>
          <w:sz w:val="28"/>
          <w:szCs w:val="28"/>
          <w:lang w:eastAsia="ru-RU" w:bidi="ru-RU"/>
        </w:rPr>
        <w:t>-па «</w:t>
      </w:r>
      <w:r w:rsidRPr="00341D47">
        <w:rPr>
          <w:rFonts w:ascii="Times New Roman" w:eastAsia="Calibri" w:hAnsi="Times New Roman" w:cs="Times New Roman"/>
          <w:sz w:val="28"/>
          <w:szCs w:val="28"/>
        </w:rPr>
        <w:t xml:space="preserve">О разработке и утверждении административных регламентов предоставления муниципальных услуг </w:t>
      </w:r>
      <w:r w:rsidRPr="00341D47">
        <w:rPr>
          <w:rFonts w:ascii="Times New Roman" w:eastAsia="Tahoma" w:hAnsi="Times New Roman" w:cs="Times New Roman"/>
          <w:color w:val="000000"/>
          <w:sz w:val="28"/>
          <w:szCs w:val="28"/>
          <w:lang w:eastAsia="ru-RU" w:bidi="ru-RU"/>
        </w:rPr>
        <w:t xml:space="preserve"> (с изменениями и дополнениями).</w:t>
      </w:r>
    </w:p>
    <w:p w:rsidR="00DC591D" w:rsidRPr="00341D47" w:rsidRDefault="00DC591D" w:rsidP="00DC591D">
      <w:pPr>
        <w:widowControl w:val="0"/>
        <w:numPr>
          <w:ilvl w:val="1"/>
          <w:numId w:val="1"/>
        </w:numPr>
        <w:spacing w:after="0" w:line="240" w:lineRule="auto"/>
        <w:ind w:right="-149"/>
        <w:jc w:val="both"/>
        <w:rPr>
          <w:rFonts w:ascii="Times New Roman" w:hAnsi="Times New Roman" w:cs="Times New Roman"/>
          <w:sz w:val="28"/>
          <w:szCs w:val="28"/>
        </w:rPr>
      </w:pPr>
      <w:r w:rsidRPr="00341D47">
        <w:rPr>
          <w:rFonts w:ascii="Times New Roman" w:hAnsi="Times New Roman" w:cs="Times New Roman"/>
          <w:sz w:val="28"/>
          <w:szCs w:val="28"/>
        </w:rPr>
        <w:t xml:space="preserve">4. Контроль за исполнением настоящего постановления возложить на  заместителя Главы Администрации  </w:t>
      </w:r>
      <w:r>
        <w:rPr>
          <w:rFonts w:ascii="Times New Roman" w:hAnsi="Times New Roman" w:cs="Times New Roman"/>
          <w:sz w:val="28"/>
          <w:szCs w:val="28"/>
        </w:rPr>
        <w:t>Старобелицкого</w:t>
      </w:r>
      <w:r w:rsidRPr="00341D47">
        <w:rPr>
          <w:rFonts w:ascii="Times New Roman" w:hAnsi="Times New Roman" w:cs="Times New Roman"/>
          <w:sz w:val="28"/>
          <w:szCs w:val="28"/>
        </w:rPr>
        <w:t xml:space="preserve"> сельсовета Конышевского района </w:t>
      </w:r>
      <w:r>
        <w:rPr>
          <w:rFonts w:ascii="Times New Roman" w:hAnsi="Times New Roman" w:cs="Times New Roman"/>
          <w:sz w:val="28"/>
          <w:szCs w:val="28"/>
        </w:rPr>
        <w:t>М.Г. Хабарову</w:t>
      </w:r>
      <w:r w:rsidRPr="00341D47">
        <w:rPr>
          <w:rFonts w:ascii="Times New Roman" w:hAnsi="Times New Roman" w:cs="Times New Roman"/>
          <w:sz w:val="28"/>
          <w:szCs w:val="28"/>
        </w:rPr>
        <w:t>.</w:t>
      </w:r>
    </w:p>
    <w:p w:rsidR="00DC591D" w:rsidRDefault="00DC591D" w:rsidP="00DC591D">
      <w:pPr>
        <w:spacing w:after="0" w:line="240" w:lineRule="auto"/>
        <w:ind w:right="-149"/>
        <w:jc w:val="both"/>
        <w:rPr>
          <w:rFonts w:ascii="Times New Roman" w:hAnsi="Times New Roman" w:cs="Times New Roman"/>
          <w:sz w:val="28"/>
          <w:szCs w:val="28"/>
        </w:rPr>
      </w:pPr>
      <w:r w:rsidRPr="00341D47">
        <w:rPr>
          <w:rFonts w:ascii="Times New Roman" w:hAnsi="Times New Roman" w:cs="Times New Roman"/>
          <w:sz w:val="28"/>
          <w:szCs w:val="28"/>
        </w:rPr>
        <w:tab/>
        <w:t>5</w:t>
      </w:r>
      <w:r>
        <w:rPr>
          <w:rFonts w:ascii="Times New Roman" w:hAnsi="Times New Roman" w:cs="Times New Roman"/>
          <w:sz w:val="28"/>
          <w:szCs w:val="28"/>
        </w:rPr>
        <w:t xml:space="preserve">. Постановление вступает в силу </w:t>
      </w:r>
      <w:r w:rsidRPr="00341D47">
        <w:rPr>
          <w:rFonts w:ascii="Times New Roman" w:hAnsi="Times New Roman" w:cs="Times New Roman"/>
          <w:sz w:val="28"/>
          <w:szCs w:val="28"/>
        </w:rPr>
        <w:t xml:space="preserve">с 1 </w:t>
      </w:r>
      <w:r>
        <w:rPr>
          <w:rFonts w:ascii="Times New Roman" w:hAnsi="Times New Roman" w:cs="Times New Roman"/>
          <w:sz w:val="28"/>
          <w:szCs w:val="28"/>
        </w:rPr>
        <w:t>октября</w:t>
      </w:r>
      <w:r w:rsidRPr="00341D47">
        <w:rPr>
          <w:rFonts w:ascii="Times New Roman" w:hAnsi="Times New Roman" w:cs="Times New Roman"/>
          <w:sz w:val="28"/>
          <w:szCs w:val="28"/>
        </w:rPr>
        <w:t xml:space="preserve"> 2022 года.</w:t>
      </w:r>
    </w:p>
    <w:p w:rsidR="00DC591D" w:rsidRPr="00341D47" w:rsidRDefault="00DC591D" w:rsidP="00DC591D">
      <w:pPr>
        <w:spacing w:after="0" w:line="240" w:lineRule="auto"/>
        <w:ind w:right="-196"/>
        <w:jc w:val="both"/>
        <w:rPr>
          <w:rFonts w:ascii="Times New Roman" w:hAnsi="Times New Roman" w:cs="Times New Roman"/>
          <w:sz w:val="28"/>
          <w:szCs w:val="28"/>
        </w:rPr>
      </w:pPr>
    </w:p>
    <w:p w:rsidR="00DC591D" w:rsidRPr="00341D47" w:rsidRDefault="00DC591D" w:rsidP="00DC591D">
      <w:pPr>
        <w:widowControl w:val="0"/>
        <w:autoSpaceDE w:val="0"/>
        <w:autoSpaceDN w:val="0"/>
        <w:adjustRightInd w:val="0"/>
        <w:spacing w:after="0" w:line="240" w:lineRule="auto"/>
        <w:ind w:right="-196"/>
        <w:jc w:val="both"/>
        <w:rPr>
          <w:rFonts w:ascii="Times New Roman" w:eastAsia="Times New Roman" w:hAnsi="Times New Roman" w:cs="Times New Roman"/>
          <w:sz w:val="28"/>
          <w:szCs w:val="28"/>
          <w:lang w:eastAsia="ru-RU"/>
        </w:rPr>
      </w:pPr>
      <w:r w:rsidRPr="00341D47">
        <w:rPr>
          <w:rFonts w:ascii="Times New Roman" w:eastAsia="Times New Roman" w:hAnsi="Times New Roman" w:cs="Times New Roman"/>
          <w:sz w:val="28"/>
          <w:szCs w:val="28"/>
          <w:lang w:eastAsia="ru-RU"/>
        </w:rPr>
        <w:t>Глав</w:t>
      </w:r>
      <w:r>
        <w:rPr>
          <w:rFonts w:ascii="Times New Roman" w:eastAsia="Times New Roman" w:hAnsi="Times New Roman" w:cs="Times New Roman"/>
          <w:sz w:val="28"/>
          <w:szCs w:val="28"/>
          <w:lang w:eastAsia="ru-RU"/>
        </w:rPr>
        <w:t>а</w:t>
      </w:r>
      <w:r w:rsidRPr="00341D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Старобелицкого</w:t>
      </w:r>
      <w:r w:rsidRPr="00341D47">
        <w:rPr>
          <w:rFonts w:ascii="Times New Roman" w:eastAsia="Times New Roman" w:hAnsi="Times New Roman" w:cs="Times New Roman"/>
          <w:sz w:val="28"/>
          <w:szCs w:val="28"/>
          <w:lang w:eastAsia="ru-RU"/>
        </w:rPr>
        <w:t xml:space="preserve"> сельсовета</w:t>
      </w:r>
    </w:p>
    <w:p w:rsidR="00DC591D" w:rsidRDefault="00DC591D" w:rsidP="00DC591D">
      <w:pPr>
        <w:widowControl w:val="0"/>
        <w:autoSpaceDE w:val="0"/>
        <w:autoSpaceDN w:val="0"/>
        <w:adjustRightInd w:val="0"/>
        <w:spacing w:after="0" w:line="240" w:lineRule="auto"/>
        <w:ind w:right="-196"/>
        <w:jc w:val="both"/>
        <w:rPr>
          <w:rFonts w:ascii="Times New Roman" w:eastAsia="Times New Roman" w:hAnsi="Times New Roman" w:cs="Times New Roman"/>
          <w:sz w:val="28"/>
          <w:szCs w:val="28"/>
          <w:lang w:eastAsia="ru-RU"/>
        </w:rPr>
      </w:pPr>
      <w:r w:rsidRPr="00341D47">
        <w:rPr>
          <w:rFonts w:ascii="Times New Roman" w:eastAsia="Times New Roman" w:hAnsi="Times New Roman" w:cs="Times New Roman"/>
          <w:sz w:val="28"/>
          <w:szCs w:val="28"/>
          <w:lang w:eastAsia="ru-RU"/>
        </w:rPr>
        <w:t xml:space="preserve">Конышевского района                               </w:t>
      </w:r>
      <w:r>
        <w:rPr>
          <w:rFonts w:ascii="Times New Roman" w:eastAsia="Times New Roman" w:hAnsi="Times New Roman" w:cs="Times New Roman"/>
          <w:sz w:val="28"/>
          <w:szCs w:val="28"/>
          <w:lang w:eastAsia="ru-RU"/>
        </w:rPr>
        <w:t xml:space="preserve">               В.М. Высоцкий           </w:t>
      </w:r>
    </w:p>
    <w:p w:rsidR="00DC591D" w:rsidRPr="00341D47" w:rsidRDefault="00DC591D" w:rsidP="00DC591D">
      <w:pPr>
        <w:widowControl w:val="0"/>
        <w:autoSpaceDE w:val="0"/>
        <w:autoSpaceDN w:val="0"/>
        <w:adjustRightInd w:val="0"/>
        <w:spacing w:after="0" w:line="240" w:lineRule="auto"/>
        <w:ind w:right="-196"/>
        <w:jc w:val="both"/>
        <w:rPr>
          <w:rFonts w:ascii="Times New Roman" w:eastAsia="Times New Roman" w:hAnsi="Times New Roman" w:cs="Times New Roman"/>
          <w:sz w:val="28"/>
          <w:szCs w:val="28"/>
          <w:lang w:eastAsia="ru-RU"/>
        </w:rPr>
      </w:pPr>
      <w:r w:rsidRPr="00341D47">
        <w:rPr>
          <w:rFonts w:ascii="Times New Roman" w:eastAsia="Times New Roman" w:hAnsi="Times New Roman" w:cs="Times New Roman"/>
          <w:sz w:val="28"/>
          <w:szCs w:val="28"/>
          <w:lang w:eastAsia="ru-RU"/>
        </w:rPr>
        <w:t xml:space="preserve"> </w:t>
      </w:r>
    </w:p>
    <w:p w:rsidR="00DC591D" w:rsidRPr="00341D47" w:rsidRDefault="00DC591D" w:rsidP="00DC591D">
      <w:pPr>
        <w:widowControl w:val="0"/>
        <w:spacing w:after="0" w:line="240" w:lineRule="auto"/>
        <w:ind w:right="-196"/>
        <w:jc w:val="right"/>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lastRenderedPageBreak/>
        <w:t>УТВЕРЖДЕН</w:t>
      </w:r>
    </w:p>
    <w:p w:rsidR="00DC591D" w:rsidRPr="00341D47" w:rsidRDefault="00DC591D" w:rsidP="00DC591D">
      <w:pPr>
        <w:widowControl w:val="0"/>
        <w:tabs>
          <w:tab w:val="left" w:pos="7506"/>
        </w:tabs>
        <w:spacing w:after="0" w:line="240" w:lineRule="auto"/>
        <w:ind w:right="-196"/>
        <w:jc w:val="right"/>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постановлением Администрации </w:t>
      </w:r>
    </w:p>
    <w:p w:rsidR="00DC591D" w:rsidRPr="00341D47" w:rsidRDefault="00DC591D" w:rsidP="00DC591D">
      <w:pPr>
        <w:widowControl w:val="0"/>
        <w:tabs>
          <w:tab w:val="left" w:pos="7506"/>
        </w:tabs>
        <w:spacing w:after="0" w:line="240" w:lineRule="auto"/>
        <w:ind w:right="-196"/>
        <w:jc w:val="right"/>
        <w:rPr>
          <w:rFonts w:ascii="Times New Roman" w:eastAsia="Tahoma" w:hAnsi="Times New Roman" w:cs="Times New Roman"/>
          <w:color w:val="000000"/>
          <w:sz w:val="28"/>
          <w:szCs w:val="28"/>
          <w:lang w:eastAsia="ru-RU" w:bidi="ru-RU"/>
        </w:rPr>
      </w:pP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w:t>
      </w:r>
    </w:p>
    <w:p w:rsidR="00DC591D" w:rsidRPr="00341D47" w:rsidRDefault="00DC591D" w:rsidP="00DC591D">
      <w:pPr>
        <w:widowControl w:val="0"/>
        <w:tabs>
          <w:tab w:val="left" w:pos="7506"/>
        </w:tabs>
        <w:spacing w:after="0" w:line="240" w:lineRule="auto"/>
        <w:ind w:right="-196"/>
        <w:jc w:val="right"/>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Конышевского района </w:t>
      </w:r>
    </w:p>
    <w:p w:rsidR="00DC591D" w:rsidRPr="00341D47" w:rsidRDefault="00DC591D" w:rsidP="00DC591D">
      <w:pPr>
        <w:widowControl w:val="0"/>
        <w:tabs>
          <w:tab w:val="left" w:pos="7506"/>
        </w:tabs>
        <w:spacing w:after="0" w:line="240" w:lineRule="auto"/>
        <w:ind w:right="-196"/>
        <w:jc w:val="right"/>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от </w:t>
      </w:r>
      <w:r>
        <w:rPr>
          <w:rFonts w:ascii="Times New Roman" w:eastAsia="Tahoma" w:hAnsi="Times New Roman" w:cs="Times New Roman"/>
          <w:color w:val="000000"/>
          <w:sz w:val="28"/>
          <w:szCs w:val="28"/>
          <w:lang w:eastAsia="ru-RU" w:bidi="ru-RU"/>
        </w:rPr>
        <w:t>31.08</w:t>
      </w:r>
      <w:r w:rsidRPr="00341D47">
        <w:rPr>
          <w:rFonts w:ascii="Times New Roman" w:eastAsia="Tahoma" w:hAnsi="Times New Roman" w:cs="Times New Roman"/>
          <w:color w:val="000000"/>
          <w:sz w:val="28"/>
          <w:szCs w:val="28"/>
          <w:lang w:eastAsia="ru-RU" w:bidi="ru-RU"/>
        </w:rPr>
        <w:t xml:space="preserve">.2022г. № </w:t>
      </w:r>
      <w:r>
        <w:rPr>
          <w:rFonts w:ascii="Times New Roman" w:eastAsia="Tahoma" w:hAnsi="Times New Roman" w:cs="Times New Roman"/>
          <w:color w:val="000000"/>
          <w:sz w:val="28"/>
          <w:szCs w:val="28"/>
          <w:lang w:eastAsia="ru-RU" w:bidi="ru-RU"/>
        </w:rPr>
        <w:t>11</w:t>
      </w:r>
      <w:r w:rsidRPr="00341D47">
        <w:rPr>
          <w:rFonts w:ascii="Times New Roman" w:eastAsia="Tahoma" w:hAnsi="Times New Roman" w:cs="Times New Roman"/>
          <w:color w:val="000000"/>
          <w:sz w:val="28"/>
          <w:szCs w:val="28"/>
          <w:lang w:eastAsia="ru-RU" w:bidi="ru-RU"/>
        </w:rPr>
        <w:t>-па</w:t>
      </w:r>
    </w:p>
    <w:p w:rsidR="00DC591D" w:rsidRPr="00341D47" w:rsidRDefault="00DC591D" w:rsidP="00DC591D">
      <w:pPr>
        <w:widowControl w:val="0"/>
        <w:tabs>
          <w:tab w:val="left" w:pos="7506"/>
        </w:tabs>
        <w:spacing w:after="0" w:line="240" w:lineRule="auto"/>
        <w:ind w:right="-196"/>
        <w:jc w:val="right"/>
        <w:rPr>
          <w:rFonts w:ascii="Times New Roman" w:eastAsia="Tahoma" w:hAnsi="Times New Roman" w:cs="Times New Roman"/>
          <w:color w:val="000000"/>
          <w:sz w:val="28"/>
          <w:szCs w:val="28"/>
          <w:lang w:eastAsia="ru-RU" w:bidi="ru-RU"/>
        </w:rPr>
      </w:pPr>
    </w:p>
    <w:p w:rsidR="00DC591D" w:rsidRPr="00341D47" w:rsidRDefault="00DC591D" w:rsidP="00DC591D">
      <w:pPr>
        <w:keepNext/>
        <w:keepLines/>
        <w:widowControl w:val="0"/>
        <w:spacing w:after="0" w:line="240" w:lineRule="auto"/>
        <w:jc w:val="center"/>
        <w:outlineLvl w:val="1"/>
        <w:rPr>
          <w:rFonts w:ascii="Times New Roman" w:eastAsia="Times New Roman" w:hAnsi="Times New Roman" w:cs="Times New Roman"/>
          <w:b/>
          <w:bCs/>
          <w:sz w:val="28"/>
          <w:szCs w:val="28"/>
        </w:rPr>
      </w:pPr>
      <w:bookmarkStart w:id="0" w:name="bookmark1"/>
      <w:r w:rsidRPr="00341D47">
        <w:rPr>
          <w:rFonts w:ascii="Times New Roman" w:eastAsia="Times New Roman" w:hAnsi="Times New Roman" w:cs="Times New Roman"/>
          <w:b/>
          <w:bCs/>
          <w:sz w:val="28"/>
          <w:szCs w:val="28"/>
        </w:rPr>
        <w:t>ПОРЯДОК</w:t>
      </w:r>
      <w:bookmarkEnd w:id="0"/>
    </w:p>
    <w:p w:rsidR="00DC591D" w:rsidRPr="00341D47" w:rsidRDefault="00DC591D" w:rsidP="00DC591D">
      <w:pPr>
        <w:widowControl w:val="0"/>
        <w:spacing w:after="0" w:line="240" w:lineRule="auto"/>
        <w:jc w:val="center"/>
        <w:rPr>
          <w:rFonts w:ascii="Times New Roman" w:eastAsia="Times New Roman" w:hAnsi="Times New Roman" w:cs="Times New Roman"/>
          <w:b/>
          <w:bCs/>
          <w:sz w:val="28"/>
          <w:szCs w:val="28"/>
        </w:rPr>
      </w:pPr>
      <w:r w:rsidRPr="00341D47">
        <w:rPr>
          <w:rFonts w:ascii="Times New Roman" w:eastAsia="Times New Roman" w:hAnsi="Times New Roman" w:cs="Times New Roman"/>
          <w:b/>
          <w:bCs/>
          <w:sz w:val="28"/>
          <w:szCs w:val="28"/>
        </w:rPr>
        <w:t>разработки и утверждения административных регламентов предоставления муниципальных услуг</w:t>
      </w:r>
    </w:p>
    <w:p w:rsidR="00DC591D" w:rsidRPr="00341D47" w:rsidRDefault="00DC591D" w:rsidP="00DC591D">
      <w:pPr>
        <w:widowControl w:val="0"/>
        <w:spacing w:after="0" w:line="240" w:lineRule="auto"/>
        <w:jc w:val="center"/>
        <w:rPr>
          <w:rFonts w:ascii="Times New Roman" w:eastAsia="Times New Roman" w:hAnsi="Times New Roman" w:cs="Times New Roman"/>
          <w:b/>
          <w:bCs/>
          <w:sz w:val="28"/>
          <w:szCs w:val="28"/>
        </w:rPr>
      </w:pPr>
    </w:p>
    <w:p w:rsidR="00DC591D" w:rsidRPr="00341D47" w:rsidRDefault="00DC591D" w:rsidP="00DC591D">
      <w:pPr>
        <w:keepNext/>
        <w:keepLines/>
        <w:widowControl w:val="0"/>
        <w:numPr>
          <w:ilvl w:val="0"/>
          <w:numId w:val="2"/>
        </w:numPr>
        <w:tabs>
          <w:tab w:val="left" w:pos="0"/>
        </w:tabs>
        <w:spacing w:after="0" w:line="240" w:lineRule="auto"/>
        <w:jc w:val="center"/>
        <w:outlineLvl w:val="1"/>
        <w:rPr>
          <w:rFonts w:ascii="Times New Roman" w:eastAsia="Times New Roman" w:hAnsi="Times New Roman" w:cs="Times New Roman"/>
          <w:b/>
          <w:bCs/>
          <w:sz w:val="28"/>
          <w:szCs w:val="28"/>
        </w:rPr>
      </w:pPr>
      <w:bookmarkStart w:id="1" w:name="bookmark2"/>
      <w:r w:rsidRPr="00341D47">
        <w:rPr>
          <w:rFonts w:ascii="Times New Roman" w:eastAsia="Times New Roman" w:hAnsi="Times New Roman" w:cs="Times New Roman"/>
          <w:b/>
          <w:bCs/>
          <w:sz w:val="28"/>
          <w:szCs w:val="28"/>
        </w:rPr>
        <w:t>Общие положения</w:t>
      </w:r>
      <w:bookmarkEnd w:id="1"/>
    </w:p>
    <w:p w:rsidR="00DC591D" w:rsidRPr="00341D47" w:rsidRDefault="00DC591D" w:rsidP="00DC591D">
      <w:pPr>
        <w:keepNext/>
        <w:keepLines/>
        <w:widowControl w:val="0"/>
        <w:tabs>
          <w:tab w:val="left" w:pos="3583"/>
        </w:tabs>
        <w:spacing w:after="0" w:line="240" w:lineRule="auto"/>
        <w:jc w:val="both"/>
        <w:outlineLvl w:val="1"/>
        <w:rPr>
          <w:rFonts w:ascii="Times New Roman" w:eastAsia="Times New Roman" w:hAnsi="Times New Roman" w:cs="Times New Roman"/>
          <w:b/>
          <w:bCs/>
          <w:sz w:val="28"/>
          <w:szCs w:val="28"/>
        </w:rPr>
      </w:pPr>
    </w:p>
    <w:p w:rsidR="00DC591D" w:rsidRPr="00341D47" w:rsidRDefault="00DC591D" w:rsidP="00DC591D">
      <w:pPr>
        <w:widowControl w:val="0"/>
        <w:numPr>
          <w:ilvl w:val="0"/>
          <w:numId w:val="3"/>
        </w:numPr>
        <w:tabs>
          <w:tab w:val="left" w:pos="1070"/>
        </w:tabs>
        <w:spacing w:after="0" w:line="240" w:lineRule="auto"/>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Настоящий Порядок устанавливает правила разработки и утверждения административных регламентов предоставления муниципальных услуг (далее - административный регламент) Администрацией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w:t>
      </w:r>
    </w:p>
    <w:p w:rsidR="00DC591D" w:rsidRPr="00341D47" w:rsidRDefault="00DC591D" w:rsidP="00DC591D">
      <w:pPr>
        <w:widowControl w:val="0"/>
        <w:numPr>
          <w:ilvl w:val="0"/>
          <w:numId w:val="3"/>
        </w:numPr>
        <w:tabs>
          <w:tab w:val="left" w:pos="876"/>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Административные регламенты разрабатываются и утверждаются  Администрацией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предоставляющей муниципальные услуги.</w:t>
      </w:r>
    </w:p>
    <w:p w:rsidR="00DC591D" w:rsidRPr="00341D47" w:rsidRDefault="00DC591D" w:rsidP="00DC591D">
      <w:pPr>
        <w:widowControl w:val="0"/>
        <w:numPr>
          <w:ilvl w:val="0"/>
          <w:numId w:val="3"/>
        </w:numPr>
        <w:tabs>
          <w:tab w:val="left" w:pos="876"/>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единым стандартом предоставления муниципальной услуги (при его наличии), а также в соответствии с нормативными правовыми актами Курской области, Конышевского района,  после внесения сведений о муниципальной услуге в Реестр государственных и муниципальных услуг (функций) Курской области (далее - реестр услуг).</w:t>
      </w:r>
    </w:p>
    <w:p w:rsidR="00DC591D" w:rsidRPr="00341D47" w:rsidRDefault="00DC591D" w:rsidP="00DC591D">
      <w:pPr>
        <w:widowControl w:val="0"/>
        <w:numPr>
          <w:ilvl w:val="0"/>
          <w:numId w:val="3"/>
        </w:numPr>
        <w:tabs>
          <w:tab w:val="left" w:pos="876"/>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Разработка, согласование, проведение экспертизы и утверждение проектов административных регламентов осуществляются  Администрацией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предоставляющей муниципальные услуги, и органом, уполномоченным на проведение экспертизы.</w:t>
      </w:r>
    </w:p>
    <w:p w:rsidR="00DC591D" w:rsidRPr="00341D47" w:rsidRDefault="00DC591D" w:rsidP="00DC591D">
      <w:pPr>
        <w:widowControl w:val="0"/>
        <w:numPr>
          <w:ilvl w:val="0"/>
          <w:numId w:val="3"/>
        </w:numPr>
        <w:tabs>
          <w:tab w:val="left" w:pos="876"/>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Разработка административных регламентов включает следующие этапы:</w:t>
      </w:r>
    </w:p>
    <w:p w:rsidR="00DC591D" w:rsidRPr="00341D47" w:rsidRDefault="00DC591D" w:rsidP="00DC591D">
      <w:pPr>
        <w:widowControl w:val="0"/>
        <w:tabs>
          <w:tab w:val="left" w:pos="1070"/>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а)</w:t>
      </w:r>
      <w:r w:rsidRPr="00341D47">
        <w:rPr>
          <w:rFonts w:ascii="Times New Roman" w:eastAsia="Tahoma" w:hAnsi="Times New Roman" w:cs="Times New Roman"/>
          <w:color w:val="000000"/>
          <w:sz w:val="28"/>
          <w:szCs w:val="28"/>
          <w:lang w:eastAsia="ru-RU" w:bidi="ru-RU"/>
        </w:rPr>
        <w:tab/>
        <w:t>внесение в реестр услуг органом, предоставляющим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DC591D" w:rsidRPr="00341D47" w:rsidRDefault="00DC591D" w:rsidP="00DC591D">
      <w:pPr>
        <w:widowControl w:val="0"/>
        <w:tabs>
          <w:tab w:val="left" w:pos="894"/>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б)</w:t>
      </w:r>
      <w:r w:rsidRPr="00341D47">
        <w:rPr>
          <w:rFonts w:ascii="Times New Roman" w:eastAsia="Tahoma" w:hAnsi="Times New Roman" w:cs="Times New Roman"/>
          <w:color w:val="000000"/>
          <w:sz w:val="28"/>
          <w:szCs w:val="28"/>
          <w:lang w:eastAsia="ru-RU" w:bidi="ru-RU"/>
        </w:rPr>
        <w:tab/>
        <w:t>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 июля 2010 года № 210-ФЗ «Об организации предоставления государственных и муниципальных услуг»;</w:t>
      </w:r>
    </w:p>
    <w:p w:rsidR="00DC591D" w:rsidRPr="00341D47" w:rsidRDefault="00DC591D" w:rsidP="00DC591D">
      <w:pPr>
        <w:widowControl w:val="0"/>
        <w:tabs>
          <w:tab w:val="left" w:pos="894"/>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в)</w:t>
      </w:r>
      <w:r w:rsidRPr="00341D47">
        <w:rPr>
          <w:rFonts w:ascii="Times New Roman" w:eastAsia="Tahoma" w:hAnsi="Times New Roman" w:cs="Times New Roman"/>
          <w:color w:val="000000"/>
          <w:sz w:val="28"/>
          <w:szCs w:val="28"/>
          <w:lang w:eastAsia="ru-RU" w:bidi="ru-RU"/>
        </w:rPr>
        <w:tab/>
        <w:t xml:space="preserve">автоматическое формирование из сведений, указанных в подпункте </w:t>
      </w:r>
      <w:r w:rsidRPr="00341D47">
        <w:rPr>
          <w:rFonts w:ascii="Times New Roman" w:eastAsia="Tahoma" w:hAnsi="Times New Roman" w:cs="Times New Roman"/>
          <w:color w:val="000000"/>
          <w:sz w:val="28"/>
          <w:szCs w:val="28"/>
          <w:lang w:eastAsia="ru-RU" w:bidi="ru-RU"/>
        </w:rPr>
        <w:lastRenderedPageBreak/>
        <w:t>«б»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настоящего Порядка.</w:t>
      </w:r>
    </w:p>
    <w:p w:rsidR="00DC591D" w:rsidRPr="00341D47" w:rsidRDefault="00DC591D" w:rsidP="00DC591D">
      <w:pPr>
        <w:widowControl w:val="0"/>
        <w:numPr>
          <w:ilvl w:val="0"/>
          <w:numId w:val="3"/>
        </w:numPr>
        <w:tabs>
          <w:tab w:val="left" w:pos="870"/>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Сведения о муниципальной услуге, указанные в подпункте «а» пункта 5 настоящего Порядка, должны быть достаточны для описания:</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Сведения о муниципальной услуге, преобразованные в машиночитаемый вид в соответствии с подпунктом «б» пункта 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DC591D" w:rsidRPr="00341D47" w:rsidRDefault="00DC591D" w:rsidP="00DC591D">
      <w:pPr>
        <w:widowControl w:val="0"/>
        <w:numPr>
          <w:ilvl w:val="0"/>
          <w:numId w:val="3"/>
        </w:numPr>
        <w:tabs>
          <w:tab w:val="left" w:pos="1109"/>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При разработке административных регламентов Администрация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предоставляющая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от 27 июля 2010 года № 210-ФЗ «Об организации предоставления государственных и муниципальных услуг».</w:t>
      </w:r>
    </w:p>
    <w:p w:rsidR="00DC591D" w:rsidRPr="00341D47" w:rsidRDefault="00DC591D" w:rsidP="00DC591D">
      <w:pPr>
        <w:widowControl w:val="0"/>
        <w:numPr>
          <w:ilvl w:val="0"/>
          <w:numId w:val="3"/>
        </w:numPr>
        <w:tabs>
          <w:tab w:val="left" w:pos="1094"/>
        </w:tabs>
        <w:spacing w:after="30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Наименование административного регламента определяется  Администрацией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предоставляющей муниципальные  услуги, с учетом формулировки нормативного правового акта, которым предусмотрена соответствующая муниципальная услуга.</w:t>
      </w:r>
    </w:p>
    <w:p w:rsidR="00DC591D" w:rsidRPr="00341D47" w:rsidRDefault="00DC591D" w:rsidP="00DC591D">
      <w:pPr>
        <w:keepNext/>
        <w:keepLines/>
        <w:widowControl w:val="0"/>
        <w:spacing w:after="0" w:line="240" w:lineRule="auto"/>
        <w:jc w:val="center"/>
        <w:outlineLvl w:val="1"/>
        <w:rPr>
          <w:rFonts w:ascii="Times New Roman" w:eastAsia="Times New Roman" w:hAnsi="Times New Roman" w:cs="Times New Roman"/>
          <w:b/>
          <w:bCs/>
          <w:sz w:val="28"/>
          <w:szCs w:val="28"/>
        </w:rPr>
      </w:pPr>
      <w:bookmarkStart w:id="2" w:name="bookmark3"/>
      <w:r w:rsidRPr="00341D47">
        <w:rPr>
          <w:rFonts w:ascii="Times New Roman" w:eastAsia="Times New Roman" w:hAnsi="Times New Roman" w:cs="Times New Roman"/>
          <w:b/>
          <w:bCs/>
          <w:sz w:val="28"/>
          <w:szCs w:val="28"/>
          <w:lang w:val="en-US"/>
        </w:rPr>
        <w:lastRenderedPageBreak/>
        <w:t>II</w:t>
      </w:r>
      <w:r w:rsidRPr="00341D47">
        <w:rPr>
          <w:rFonts w:ascii="Times New Roman" w:eastAsia="Times New Roman" w:hAnsi="Times New Roman" w:cs="Times New Roman"/>
          <w:b/>
          <w:bCs/>
          <w:sz w:val="28"/>
          <w:szCs w:val="28"/>
        </w:rPr>
        <w:t>. Требования к структуре</w:t>
      </w:r>
      <w:r w:rsidRPr="00341D47">
        <w:rPr>
          <w:rFonts w:ascii="Times New Roman" w:eastAsia="Times New Roman" w:hAnsi="Times New Roman" w:cs="Times New Roman"/>
          <w:b/>
          <w:bCs/>
          <w:sz w:val="28"/>
          <w:szCs w:val="28"/>
        </w:rPr>
        <w:br/>
      </w:r>
      <w:r w:rsidRPr="00341D47">
        <w:rPr>
          <w:rFonts w:ascii="Times New Roman" w:eastAsia="Times New Roman" w:hAnsi="Times New Roman" w:cs="Times New Roman"/>
          <w:b/>
          <w:bCs/>
          <w:sz w:val="28"/>
          <w:szCs w:val="28"/>
        </w:rPr>
        <w:tab/>
      </w:r>
      <w:r w:rsidRPr="00341D47">
        <w:rPr>
          <w:rFonts w:ascii="Times New Roman" w:eastAsia="Times New Roman" w:hAnsi="Times New Roman" w:cs="Times New Roman"/>
          <w:b/>
          <w:bCs/>
          <w:sz w:val="28"/>
          <w:szCs w:val="28"/>
        </w:rPr>
        <w:tab/>
        <w:t>и содержанию административных регламентов</w:t>
      </w:r>
      <w:bookmarkEnd w:id="2"/>
    </w:p>
    <w:p w:rsidR="00DC591D" w:rsidRPr="00341D47" w:rsidRDefault="00DC591D" w:rsidP="00DC591D">
      <w:pPr>
        <w:keepNext/>
        <w:keepLines/>
        <w:widowControl w:val="0"/>
        <w:spacing w:after="0" w:line="240" w:lineRule="auto"/>
        <w:jc w:val="center"/>
        <w:outlineLvl w:val="1"/>
        <w:rPr>
          <w:rFonts w:ascii="Times New Roman" w:eastAsia="Times New Roman" w:hAnsi="Times New Roman" w:cs="Times New Roman"/>
          <w:b/>
          <w:bCs/>
          <w:sz w:val="28"/>
          <w:szCs w:val="28"/>
        </w:rPr>
      </w:pPr>
    </w:p>
    <w:p w:rsidR="00DC591D" w:rsidRPr="00341D47" w:rsidRDefault="00DC591D" w:rsidP="00DC591D">
      <w:pPr>
        <w:widowControl w:val="0"/>
        <w:numPr>
          <w:ilvl w:val="0"/>
          <w:numId w:val="3"/>
        </w:numPr>
        <w:tabs>
          <w:tab w:val="left" w:pos="960"/>
        </w:tabs>
        <w:spacing w:after="0" w:line="240" w:lineRule="auto"/>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В административный регламент включаются следующие разделы:</w:t>
      </w:r>
    </w:p>
    <w:p w:rsidR="00DC591D" w:rsidRPr="00341D47" w:rsidRDefault="00DC591D" w:rsidP="00DC591D">
      <w:pPr>
        <w:widowControl w:val="0"/>
        <w:tabs>
          <w:tab w:val="left" w:pos="979"/>
        </w:tabs>
        <w:spacing w:after="0" w:line="240" w:lineRule="auto"/>
        <w:ind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а)</w:t>
      </w:r>
      <w:r w:rsidRPr="00341D47">
        <w:rPr>
          <w:rFonts w:ascii="Times New Roman" w:eastAsia="Tahoma" w:hAnsi="Times New Roman" w:cs="Times New Roman"/>
          <w:color w:val="000000"/>
          <w:sz w:val="28"/>
          <w:szCs w:val="28"/>
          <w:lang w:eastAsia="ru-RU" w:bidi="ru-RU"/>
        </w:rPr>
        <w:tab/>
        <w:t>общие положения;</w:t>
      </w:r>
    </w:p>
    <w:p w:rsidR="00DC591D" w:rsidRPr="00341D47" w:rsidRDefault="00DC591D" w:rsidP="00DC591D">
      <w:pPr>
        <w:widowControl w:val="0"/>
        <w:tabs>
          <w:tab w:val="left" w:pos="993"/>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б)</w:t>
      </w:r>
      <w:r w:rsidRPr="00341D47">
        <w:rPr>
          <w:rFonts w:ascii="Times New Roman" w:eastAsia="Tahoma" w:hAnsi="Times New Roman" w:cs="Times New Roman"/>
          <w:color w:val="000000"/>
          <w:sz w:val="28"/>
          <w:szCs w:val="28"/>
          <w:lang w:eastAsia="ru-RU" w:bidi="ru-RU"/>
        </w:rPr>
        <w:tab/>
        <w:t>стандарт предоставления  муниципальной услуги;</w:t>
      </w:r>
    </w:p>
    <w:p w:rsidR="00DC591D" w:rsidRPr="00341D47" w:rsidRDefault="00DC591D" w:rsidP="00DC591D">
      <w:pPr>
        <w:widowControl w:val="0"/>
        <w:tabs>
          <w:tab w:val="left" w:pos="941"/>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в)</w:t>
      </w:r>
      <w:r w:rsidRPr="00341D47">
        <w:rPr>
          <w:rFonts w:ascii="Times New Roman" w:eastAsia="Tahoma" w:hAnsi="Times New Roman" w:cs="Times New Roman"/>
          <w:color w:val="000000"/>
          <w:sz w:val="28"/>
          <w:szCs w:val="28"/>
          <w:lang w:eastAsia="ru-RU" w:bidi="ru-RU"/>
        </w:rPr>
        <w:tab/>
        <w:t>состав, последовательность и сроки выполнения административных процедур;</w:t>
      </w:r>
    </w:p>
    <w:p w:rsidR="00DC591D" w:rsidRPr="00341D47" w:rsidRDefault="00DC591D" w:rsidP="00DC591D">
      <w:pPr>
        <w:widowControl w:val="0"/>
        <w:tabs>
          <w:tab w:val="left" w:pos="993"/>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г)</w:t>
      </w:r>
      <w:r w:rsidRPr="00341D47">
        <w:rPr>
          <w:rFonts w:ascii="Times New Roman" w:eastAsia="Tahoma" w:hAnsi="Times New Roman" w:cs="Times New Roman"/>
          <w:color w:val="000000"/>
          <w:sz w:val="28"/>
          <w:szCs w:val="28"/>
          <w:lang w:eastAsia="ru-RU" w:bidi="ru-RU"/>
        </w:rPr>
        <w:tab/>
        <w:t>формы контроля за исполнением административного регламента;</w:t>
      </w:r>
    </w:p>
    <w:p w:rsidR="00DC591D" w:rsidRPr="00341D47" w:rsidRDefault="00DC591D" w:rsidP="00DC591D">
      <w:pPr>
        <w:widowControl w:val="0"/>
        <w:tabs>
          <w:tab w:val="left" w:pos="951"/>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д)</w:t>
      </w:r>
      <w:r w:rsidRPr="00341D47">
        <w:rPr>
          <w:rFonts w:ascii="Times New Roman" w:eastAsia="Tahoma" w:hAnsi="Times New Roman" w:cs="Times New Roman"/>
          <w:color w:val="000000"/>
          <w:sz w:val="28"/>
          <w:szCs w:val="28"/>
          <w:lang w:eastAsia="ru-RU" w:bidi="ru-RU"/>
        </w:rPr>
        <w:tab/>
        <w:t xml:space="preserve">досудебный (внесудебный) порядок обжалования решений и действий (бездействия) Администрации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предоставляющего муниципальную услугу, многофункционального центра, организаций, указанных в части I</w:t>
      </w:r>
      <w:r w:rsidRPr="00341D47">
        <w:rPr>
          <w:rFonts w:ascii="Times New Roman" w:eastAsia="Tahoma" w:hAnsi="Times New Roman" w:cs="Times New Roman"/>
          <w:color w:val="000000"/>
          <w:sz w:val="28"/>
          <w:szCs w:val="28"/>
          <w:vertAlign w:val="superscript"/>
          <w:lang w:eastAsia="ru-RU" w:bidi="ru-RU"/>
        </w:rPr>
        <w:t>1</w:t>
      </w:r>
      <w:r w:rsidRPr="00341D47">
        <w:rPr>
          <w:rFonts w:ascii="Times New Roman" w:eastAsia="Tahoma" w:hAnsi="Times New Roman" w:cs="Times New Roman"/>
          <w:color w:val="000000"/>
          <w:sz w:val="28"/>
          <w:szCs w:val="28"/>
          <w:lang w:eastAsia="ru-RU" w:bidi="ru-RU"/>
        </w:rPr>
        <w:t xml:space="preserve"> статьи 16 Федерального закона от 27 июля 2010 года № 210-ФЗ «Об организации предоставления государственных и муниципальных услуг», а также их  муниципальных служащих, работников.</w:t>
      </w:r>
    </w:p>
    <w:p w:rsidR="00DC591D" w:rsidRPr="00341D47" w:rsidRDefault="00DC591D" w:rsidP="00DC591D">
      <w:pPr>
        <w:widowControl w:val="0"/>
        <w:numPr>
          <w:ilvl w:val="0"/>
          <w:numId w:val="3"/>
        </w:numPr>
        <w:tabs>
          <w:tab w:val="left" w:pos="1070"/>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В раздел «Общие положения» включаются следующие положения:</w:t>
      </w:r>
    </w:p>
    <w:p w:rsidR="00DC591D" w:rsidRPr="00341D47" w:rsidRDefault="00DC591D" w:rsidP="00DC591D">
      <w:pPr>
        <w:widowControl w:val="0"/>
        <w:tabs>
          <w:tab w:val="left" w:pos="974"/>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а)</w:t>
      </w:r>
      <w:r w:rsidRPr="00341D47">
        <w:rPr>
          <w:rFonts w:ascii="Times New Roman" w:eastAsia="Tahoma" w:hAnsi="Times New Roman" w:cs="Times New Roman"/>
          <w:color w:val="000000"/>
          <w:sz w:val="28"/>
          <w:szCs w:val="28"/>
          <w:lang w:eastAsia="ru-RU" w:bidi="ru-RU"/>
        </w:rPr>
        <w:tab/>
        <w:t>предмет регулирования административного регламента;</w:t>
      </w:r>
    </w:p>
    <w:p w:rsidR="00DC591D" w:rsidRPr="00341D47" w:rsidRDefault="00DC591D" w:rsidP="00DC591D">
      <w:pPr>
        <w:widowControl w:val="0"/>
        <w:tabs>
          <w:tab w:val="left" w:pos="993"/>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б)</w:t>
      </w:r>
      <w:r w:rsidRPr="00341D47">
        <w:rPr>
          <w:rFonts w:ascii="Times New Roman" w:eastAsia="Tahoma" w:hAnsi="Times New Roman" w:cs="Times New Roman"/>
          <w:color w:val="000000"/>
          <w:sz w:val="28"/>
          <w:szCs w:val="28"/>
          <w:lang w:eastAsia="ru-RU" w:bidi="ru-RU"/>
        </w:rPr>
        <w:tab/>
        <w:t>круг заявителей;</w:t>
      </w:r>
    </w:p>
    <w:p w:rsidR="00DC591D" w:rsidRPr="00341D47" w:rsidRDefault="00DC591D" w:rsidP="00DC591D">
      <w:pPr>
        <w:widowControl w:val="0"/>
        <w:tabs>
          <w:tab w:val="left" w:pos="951"/>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в)</w:t>
      </w:r>
      <w:r w:rsidRPr="00341D47">
        <w:rPr>
          <w:rFonts w:ascii="Times New Roman" w:eastAsia="Tahoma" w:hAnsi="Times New Roman" w:cs="Times New Roman"/>
          <w:color w:val="000000"/>
          <w:sz w:val="28"/>
          <w:szCs w:val="28"/>
          <w:lang w:eastAsia="ru-RU" w:bidi="ru-RU"/>
        </w:rPr>
        <w:tab/>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C591D" w:rsidRPr="00341D47" w:rsidRDefault="00DC591D" w:rsidP="00DC591D">
      <w:pPr>
        <w:widowControl w:val="0"/>
        <w:numPr>
          <w:ilvl w:val="0"/>
          <w:numId w:val="3"/>
        </w:numPr>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 Раздел «Стандарт предоставления муниципальной услуги» состоит из следующих подразделов:</w:t>
      </w:r>
    </w:p>
    <w:p w:rsidR="00DC591D" w:rsidRPr="00341D47" w:rsidRDefault="00DC591D" w:rsidP="00DC591D">
      <w:pPr>
        <w:widowControl w:val="0"/>
        <w:tabs>
          <w:tab w:val="left" w:pos="979"/>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а)</w:t>
      </w:r>
      <w:r w:rsidRPr="00341D47">
        <w:rPr>
          <w:rFonts w:ascii="Times New Roman" w:eastAsia="Tahoma" w:hAnsi="Times New Roman" w:cs="Times New Roman"/>
          <w:color w:val="000000"/>
          <w:sz w:val="28"/>
          <w:szCs w:val="28"/>
          <w:lang w:eastAsia="ru-RU" w:bidi="ru-RU"/>
        </w:rPr>
        <w:tab/>
        <w:t>наименование муниципальной услуги;</w:t>
      </w:r>
    </w:p>
    <w:p w:rsidR="00DC591D" w:rsidRPr="00341D47" w:rsidRDefault="00DC591D" w:rsidP="00DC591D">
      <w:pPr>
        <w:widowControl w:val="0"/>
        <w:tabs>
          <w:tab w:val="left" w:pos="993"/>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б)</w:t>
      </w:r>
      <w:r w:rsidRPr="00341D47">
        <w:rPr>
          <w:rFonts w:ascii="Times New Roman" w:eastAsia="Tahoma" w:hAnsi="Times New Roman" w:cs="Times New Roman"/>
          <w:color w:val="000000"/>
          <w:sz w:val="28"/>
          <w:szCs w:val="28"/>
          <w:lang w:eastAsia="ru-RU" w:bidi="ru-RU"/>
        </w:rPr>
        <w:tab/>
        <w:t xml:space="preserve">наименование  Администрации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предоставляющего муниципальную услугу;</w:t>
      </w:r>
    </w:p>
    <w:p w:rsidR="00DC591D" w:rsidRPr="00341D47" w:rsidRDefault="00DC591D" w:rsidP="00DC591D">
      <w:pPr>
        <w:widowControl w:val="0"/>
        <w:tabs>
          <w:tab w:val="left" w:pos="993"/>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в)</w:t>
      </w:r>
      <w:r w:rsidRPr="00341D47">
        <w:rPr>
          <w:rFonts w:ascii="Times New Roman" w:eastAsia="Tahoma" w:hAnsi="Times New Roman" w:cs="Times New Roman"/>
          <w:color w:val="000000"/>
          <w:sz w:val="28"/>
          <w:szCs w:val="28"/>
          <w:lang w:eastAsia="ru-RU" w:bidi="ru-RU"/>
        </w:rPr>
        <w:tab/>
        <w:t>результат предоставления  муниципальной услуги;</w:t>
      </w:r>
    </w:p>
    <w:p w:rsidR="00DC591D" w:rsidRPr="00341D47" w:rsidRDefault="00DC591D" w:rsidP="00DC591D">
      <w:pPr>
        <w:widowControl w:val="0"/>
        <w:tabs>
          <w:tab w:val="left" w:pos="993"/>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г)</w:t>
      </w:r>
      <w:r w:rsidRPr="00341D47">
        <w:rPr>
          <w:rFonts w:ascii="Times New Roman" w:eastAsia="Tahoma" w:hAnsi="Times New Roman" w:cs="Times New Roman"/>
          <w:color w:val="000000"/>
          <w:sz w:val="28"/>
          <w:szCs w:val="28"/>
          <w:lang w:eastAsia="ru-RU" w:bidi="ru-RU"/>
        </w:rPr>
        <w:tab/>
        <w:t>срок предоставления муниципальной услуги;</w:t>
      </w:r>
    </w:p>
    <w:p w:rsidR="00DC591D" w:rsidRPr="00341D47" w:rsidRDefault="00DC591D" w:rsidP="00DC591D">
      <w:pPr>
        <w:widowControl w:val="0"/>
        <w:tabs>
          <w:tab w:val="left" w:pos="1003"/>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д)</w:t>
      </w:r>
      <w:r w:rsidRPr="00341D47">
        <w:rPr>
          <w:rFonts w:ascii="Times New Roman" w:eastAsia="Tahoma" w:hAnsi="Times New Roman" w:cs="Times New Roman"/>
          <w:color w:val="000000"/>
          <w:sz w:val="28"/>
          <w:szCs w:val="28"/>
          <w:lang w:eastAsia="ru-RU" w:bidi="ru-RU"/>
        </w:rPr>
        <w:tab/>
        <w:t>правовые основания для предоставления  муниципальной услуги;</w:t>
      </w:r>
    </w:p>
    <w:p w:rsidR="00DC591D" w:rsidRPr="00341D47" w:rsidRDefault="00DC591D" w:rsidP="00DC591D">
      <w:pPr>
        <w:widowControl w:val="0"/>
        <w:tabs>
          <w:tab w:val="left" w:pos="1094"/>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е)</w:t>
      </w:r>
      <w:r w:rsidRPr="00341D47">
        <w:rPr>
          <w:rFonts w:ascii="Times New Roman" w:eastAsia="Tahoma" w:hAnsi="Times New Roman" w:cs="Times New Roman"/>
          <w:color w:val="000000"/>
          <w:sz w:val="28"/>
          <w:szCs w:val="28"/>
          <w:lang w:eastAsia="ru-RU" w:bidi="ru-RU"/>
        </w:rPr>
        <w:tab/>
        <w:t>исчерпывающий перечень документов, необходимых для предоставления муниципальной услуги;</w:t>
      </w:r>
    </w:p>
    <w:p w:rsidR="00DC591D" w:rsidRPr="00341D47" w:rsidRDefault="00DC591D" w:rsidP="00DC591D">
      <w:pPr>
        <w:widowControl w:val="0"/>
        <w:tabs>
          <w:tab w:val="left" w:pos="1094"/>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ж)</w:t>
      </w:r>
      <w:r w:rsidRPr="00341D47">
        <w:rPr>
          <w:rFonts w:ascii="Times New Roman" w:eastAsia="Tahoma" w:hAnsi="Times New Roman" w:cs="Times New Roman"/>
          <w:color w:val="000000"/>
          <w:sz w:val="28"/>
          <w:szCs w:val="28"/>
          <w:lang w:eastAsia="ru-RU" w:bidi="ru-RU"/>
        </w:rPr>
        <w:tab/>
        <w:t>исчерпывающий перечень оснований для отказа в приеме документов, необходимых для предоставления муниципальной услуги;</w:t>
      </w:r>
    </w:p>
    <w:p w:rsidR="00DC591D" w:rsidRPr="00341D47" w:rsidRDefault="00DC591D" w:rsidP="00DC591D">
      <w:pPr>
        <w:widowControl w:val="0"/>
        <w:tabs>
          <w:tab w:val="left" w:pos="1017"/>
          <w:tab w:val="left" w:pos="3274"/>
          <w:tab w:val="right" w:pos="9121"/>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з)</w:t>
      </w:r>
      <w:r w:rsidRPr="00341D47">
        <w:rPr>
          <w:rFonts w:ascii="Times New Roman" w:eastAsia="Tahoma" w:hAnsi="Times New Roman" w:cs="Times New Roman"/>
          <w:color w:val="000000"/>
          <w:sz w:val="28"/>
          <w:szCs w:val="28"/>
          <w:lang w:eastAsia="ru-RU" w:bidi="ru-RU"/>
        </w:rPr>
        <w:tab/>
        <w:t>исчерпывающий</w:t>
      </w:r>
      <w:r w:rsidRPr="00341D47">
        <w:rPr>
          <w:rFonts w:ascii="Times New Roman" w:eastAsia="Tahoma" w:hAnsi="Times New Roman" w:cs="Times New Roman"/>
          <w:color w:val="000000"/>
          <w:sz w:val="28"/>
          <w:szCs w:val="28"/>
          <w:lang w:eastAsia="ru-RU" w:bidi="ru-RU"/>
        </w:rPr>
        <w:tab/>
        <w:t>перечень оснований для</w:t>
      </w:r>
      <w:r w:rsidRPr="00341D47">
        <w:rPr>
          <w:rFonts w:ascii="Times New Roman" w:eastAsia="Tahoma" w:hAnsi="Times New Roman" w:cs="Times New Roman"/>
          <w:color w:val="000000"/>
          <w:sz w:val="28"/>
          <w:szCs w:val="28"/>
          <w:lang w:eastAsia="ru-RU" w:bidi="ru-RU"/>
        </w:rPr>
        <w:tab/>
        <w:t>приостановления</w:t>
      </w:r>
    </w:p>
    <w:p w:rsidR="00DC591D" w:rsidRPr="00341D47" w:rsidRDefault="00DC591D" w:rsidP="00DC591D">
      <w:pPr>
        <w:widowControl w:val="0"/>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предоставления муниципальной услуги или отказа в предоставлении муниципальной услуги;</w:t>
      </w:r>
    </w:p>
    <w:p w:rsidR="00DC591D" w:rsidRPr="00341D47" w:rsidRDefault="00DC591D" w:rsidP="00DC591D">
      <w:pPr>
        <w:widowControl w:val="0"/>
        <w:tabs>
          <w:tab w:val="left" w:pos="1017"/>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и)</w:t>
      </w:r>
      <w:r w:rsidRPr="00341D47">
        <w:rPr>
          <w:rFonts w:ascii="Times New Roman" w:eastAsia="Tahoma" w:hAnsi="Times New Roman" w:cs="Times New Roman"/>
          <w:color w:val="000000"/>
          <w:sz w:val="28"/>
          <w:szCs w:val="28"/>
          <w:lang w:eastAsia="ru-RU" w:bidi="ru-RU"/>
        </w:rPr>
        <w:tab/>
        <w:t>размер платы, взимаемой с заявителя при предоставлении муниципальной услуги, и способы ее взимания;</w:t>
      </w:r>
    </w:p>
    <w:p w:rsidR="00DC591D" w:rsidRPr="00341D47" w:rsidRDefault="00DC591D" w:rsidP="00DC591D">
      <w:pPr>
        <w:widowControl w:val="0"/>
        <w:tabs>
          <w:tab w:val="left" w:pos="1017"/>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к)</w:t>
      </w:r>
      <w:r w:rsidRPr="00341D47">
        <w:rPr>
          <w:rFonts w:ascii="Times New Roman" w:eastAsia="Tahoma" w:hAnsi="Times New Roman" w:cs="Times New Roman"/>
          <w:color w:val="000000"/>
          <w:sz w:val="28"/>
          <w:szCs w:val="28"/>
          <w:lang w:eastAsia="ru-RU" w:bidi="ru-RU"/>
        </w:rPr>
        <w:tab/>
        <w:t xml:space="preserve">максимальный срок ожидания в очереди при подаче заявителем запроса о предоставлении муниципальной услуги и при получении </w:t>
      </w:r>
      <w:r w:rsidRPr="00341D47">
        <w:rPr>
          <w:rFonts w:ascii="Times New Roman" w:eastAsia="Tahoma" w:hAnsi="Times New Roman" w:cs="Times New Roman"/>
          <w:color w:val="000000"/>
          <w:sz w:val="28"/>
          <w:szCs w:val="28"/>
          <w:lang w:eastAsia="ru-RU" w:bidi="ru-RU"/>
        </w:rPr>
        <w:lastRenderedPageBreak/>
        <w:t>результата предоставления муниципальной услуги;</w:t>
      </w:r>
    </w:p>
    <w:p w:rsidR="00DC591D" w:rsidRPr="00341D47" w:rsidRDefault="00DC591D" w:rsidP="00DC591D">
      <w:pPr>
        <w:widowControl w:val="0"/>
        <w:tabs>
          <w:tab w:val="right" w:pos="0"/>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л)</w:t>
      </w:r>
      <w:r w:rsidRPr="00341D47">
        <w:rPr>
          <w:rFonts w:ascii="Times New Roman" w:eastAsia="Tahoma" w:hAnsi="Times New Roman" w:cs="Times New Roman"/>
          <w:color w:val="000000"/>
          <w:sz w:val="28"/>
          <w:szCs w:val="28"/>
          <w:lang w:eastAsia="ru-RU" w:bidi="ru-RU"/>
        </w:rPr>
        <w:tab/>
        <w:t>срок регистрации запроса заявителя о предоставлении муниципальной услуги;</w:t>
      </w:r>
    </w:p>
    <w:p w:rsidR="00DC591D" w:rsidRPr="00341D47" w:rsidRDefault="00DC591D" w:rsidP="00DC591D">
      <w:pPr>
        <w:widowControl w:val="0"/>
        <w:tabs>
          <w:tab w:val="right" w:pos="0"/>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м)</w:t>
      </w:r>
      <w:r w:rsidRPr="00341D47">
        <w:rPr>
          <w:rFonts w:ascii="Times New Roman" w:eastAsia="Tahoma" w:hAnsi="Times New Roman" w:cs="Times New Roman"/>
          <w:color w:val="000000"/>
          <w:sz w:val="28"/>
          <w:szCs w:val="28"/>
          <w:lang w:eastAsia="ru-RU" w:bidi="ru-RU"/>
        </w:rPr>
        <w:tab/>
        <w:t>требования к помещениям, в которых предоставляются муниципальные  услуги;</w:t>
      </w:r>
    </w:p>
    <w:p w:rsidR="00DC591D" w:rsidRPr="00341D47" w:rsidRDefault="00DC591D" w:rsidP="00DC591D">
      <w:pPr>
        <w:widowControl w:val="0"/>
        <w:tabs>
          <w:tab w:val="left" w:pos="1023"/>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н)</w:t>
      </w:r>
      <w:r w:rsidRPr="00341D47">
        <w:rPr>
          <w:rFonts w:ascii="Times New Roman" w:eastAsia="Tahoma" w:hAnsi="Times New Roman" w:cs="Times New Roman"/>
          <w:color w:val="000000"/>
          <w:sz w:val="28"/>
          <w:szCs w:val="28"/>
          <w:lang w:eastAsia="ru-RU" w:bidi="ru-RU"/>
        </w:rPr>
        <w:tab/>
        <w:t>показатели доступности и качества муниципальной услуги;</w:t>
      </w:r>
    </w:p>
    <w:p w:rsidR="00DC591D" w:rsidRPr="00341D47" w:rsidRDefault="00DC591D" w:rsidP="00DC591D">
      <w:pPr>
        <w:widowControl w:val="0"/>
        <w:tabs>
          <w:tab w:val="left" w:pos="1017"/>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о)</w:t>
      </w:r>
      <w:r w:rsidRPr="00341D47">
        <w:rPr>
          <w:rFonts w:ascii="Times New Roman" w:eastAsia="Tahoma" w:hAnsi="Times New Roman" w:cs="Times New Roman"/>
          <w:color w:val="000000"/>
          <w:sz w:val="28"/>
          <w:szCs w:val="28"/>
          <w:lang w:eastAsia="ru-RU" w:bidi="ru-RU"/>
        </w:rPr>
        <w:tab/>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C591D" w:rsidRPr="00341D47" w:rsidRDefault="00DC591D" w:rsidP="00DC591D">
      <w:pPr>
        <w:widowControl w:val="0"/>
        <w:numPr>
          <w:ilvl w:val="0"/>
          <w:numId w:val="3"/>
        </w:numPr>
        <w:tabs>
          <w:tab w:val="left" w:pos="1354"/>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Подраздел «Наименование Администрации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предоставляющей муниципальную услугу» должен включать следующие положения:</w:t>
      </w:r>
    </w:p>
    <w:p w:rsidR="00DC591D" w:rsidRPr="00341D47" w:rsidRDefault="00DC591D" w:rsidP="00DC591D">
      <w:pPr>
        <w:widowControl w:val="0"/>
        <w:tabs>
          <w:tab w:val="left" w:pos="1017"/>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а)</w:t>
      </w:r>
      <w:r w:rsidRPr="00341D47">
        <w:rPr>
          <w:rFonts w:ascii="Times New Roman" w:eastAsia="Tahoma" w:hAnsi="Times New Roman" w:cs="Times New Roman"/>
          <w:color w:val="000000"/>
          <w:sz w:val="28"/>
          <w:szCs w:val="28"/>
          <w:lang w:eastAsia="ru-RU" w:bidi="ru-RU"/>
        </w:rPr>
        <w:tab/>
        <w:t xml:space="preserve">полное наименование  Администрации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предоставляющей муниципальную услугу;</w:t>
      </w:r>
    </w:p>
    <w:p w:rsidR="00DC591D" w:rsidRPr="00341D47" w:rsidRDefault="00DC591D" w:rsidP="00DC591D">
      <w:pPr>
        <w:widowControl w:val="0"/>
        <w:tabs>
          <w:tab w:val="left" w:pos="1017"/>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б)</w:t>
      </w:r>
      <w:r w:rsidRPr="00341D47">
        <w:rPr>
          <w:rFonts w:ascii="Times New Roman" w:eastAsia="Tahoma" w:hAnsi="Times New Roman" w:cs="Times New Roman"/>
          <w:color w:val="000000"/>
          <w:sz w:val="28"/>
          <w:szCs w:val="28"/>
          <w:lang w:eastAsia="ru-RU" w:bidi="ru-RU"/>
        </w:rPr>
        <w:tab/>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DC591D" w:rsidRPr="00341D47" w:rsidRDefault="00DC591D" w:rsidP="00DC591D">
      <w:pPr>
        <w:widowControl w:val="0"/>
        <w:numPr>
          <w:ilvl w:val="0"/>
          <w:numId w:val="3"/>
        </w:numPr>
        <w:tabs>
          <w:tab w:val="left" w:pos="1058"/>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Подраздел «Результат предоставления муниципальной услуги» должен включать следующие положения:</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наименование результата (результатов) предоставления муниципальной услуги;</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наименование информационной системы, в которой фиксируется факт получения заявителем результата предоставления муниципальной услуги;</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способ получения результата предоставления муниципальной услуги.</w:t>
      </w:r>
    </w:p>
    <w:p w:rsidR="00DC591D" w:rsidRPr="00341D47" w:rsidRDefault="00DC591D" w:rsidP="00DC591D">
      <w:pPr>
        <w:widowControl w:val="0"/>
        <w:numPr>
          <w:ilvl w:val="0"/>
          <w:numId w:val="3"/>
        </w:numPr>
        <w:tabs>
          <w:tab w:val="left" w:pos="1058"/>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Положения, указанные в пункте 13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DC591D" w:rsidRPr="00341D47" w:rsidRDefault="00DC591D" w:rsidP="00DC591D">
      <w:pPr>
        <w:widowControl w:val="0"/>
        <w:numPr>
          <w:ilvl w:val="0"/>
          <w:numId w:val="3"/>
        </w:numPr>
        <w:tabs>
          <w:tab w:val="left" w:pos="1018"/>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в  Администрации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w:t>
      </w:r>
      <w:r w:rsidRPr="00341D47">
        <w:rPr>
          <w:rFonts w:ascii="Times New Roman" w:eastAsia="Tahoma" w:hAnsi="Times New Roman" w:cs="Times New Roman"/>
          <w:color w:val="000000"/>
          <w:sz w:val="28"/>
          <w:szCs w:val="28"/>
          <w:lang w:eastAsia="ru-RU" w:bidi="ru-RU"/>
        </w:rPr>
        <w:lastRenderedPageBreak/>
        <w:t xml:space="preserve">Курской области,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предоставляющем муниципальную услугу;</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региональной информационной системе «Портал государственных и муниципальных услуг Курской области» (далее - региональный портал), на официальном сайте органа, предоставляющего муниципальную услугу  Администрация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DC591D" w:rsidRPr="00341D47" w:rsidRDefault="00DC591D" w:rsidP="00DC591D">
      <w:pPr>
        <w:widowControl w:val="0"/>
        <w:numPr>
          <w:ilvl w:val="0"/>
          <w:numId w:val="3"/>
        </w:numPr>
        <w:tabs>
          <w:tab w:val="left" w:pos="1296"/>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Подраздел «Правовые основания для предоставления муниципальной услуги» должен включать сведения о размещении на официальном сайте  Администрации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предоставляющей муниципальную услугу, на Едином портале государственных и муниципальных услуг, а также на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органа, предоставляющего муниципальные  услуги, а также их должностных лиц,  муниципальных служащих, работников.</w:t>
      </w:r>
    </w:p>
    <w:p w:rsidR="00DC591D" w:rsidRPr="00341D47" w:rsidRDefault="00DC591D" w:rsidP="00DC591D">
      <w:pPr>
        <w:widowControl w:val="0"/>
        <w:numPr>
          <w:ilvl w:val="0"/>
          <w:numId w:val="3"/>
        </w:numPr>
        <w:tabs>
          <w:tab w:val="left" w:pos="1009"/>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состав и способы подачи запроса о предоставлении муниципальной услуги, который должен содержать:</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полное наименование  Администрации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предоставляющей муниципальную услугу;</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сведения, позволяющие идентифицировать заявителя, содержащиеся в </w:t>
      </w:r>
      <w:r w:rsidRPr="00341D47">
        <w:rPr>
          <w:rFonts w:ascii="Times New Roman" w:eastAsia="Tahoma" w:hAnsi="Times New Roman" w:cs="Times New Roman"/>
          <w:color w:val="000000"/>
          <w:sz w:val="28"/>
          <w:szCs w:val="28"/>
          <w:lang w:eastAsia="ru-RU" w:bidi="ru-RU"/>
        </w:rPr>
        <w:lastRenderedPageBreak/>
        <w:t>документах, предусмотренных законодательством Российской Федерации;</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дополнительные сведения, необходимые для предоставления муниципальной услуги;</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перечень прилагаемых к запросу документов и (или) информации;</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действующим законодательством.</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DC591D" w:rsidRPr="00341D47" w:rsidRDefault="00DC591D" w:rsidP="00DC591D">
      <w:pPr>
        <w:widowControl w:val="0"/>
        <w:numPr>
          <w:ilvl w:val="0"/>
          <w:numId w:val="3"/>
        </w:numPr>
        <w:tabs>
          <w:tab w:val="left" w:pos="1042"/>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DC591D" w:rsidRPr="00341D47" w:rsidRDefault="00DC591D" w:rsidP="00DC591D">
      <w:pPr>
        <w:widowControl w:val="0"/>
        <w:numPr>
          <w:ilvl w:val="0"/>
          <w:numId w:val="3"/>
        </w:numPr>
        <w:tabs>
          <w:tab w:val="left" w:pos="0"/>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DC591D" w:rsidRPr="00341D47" w:rsidRDefault="00DC591D" w:rsidP="00DC591D">
      <w:pPr>
        <w:widowControl w:val="0"/>
        <w:tabs>
          <w:tab w:val="left" w:pos="2946"/>
          <w:tab w:val="left" w:pos="6998"/>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исчерпывающий перечень оснований для отказа в предоставлении муниципальной услуги.</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lastRenderedPageBreak/>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DC591D" w:rsidRPr="00341D47" w:rsidRDefault="00DC591D" w:rsidP="00DC591D">
      <w:pPr>
        <w:widowControl w:val="0"/>
        <w:numPr>
          <w:ilvl w:val="0"/>
          <w:numId w:val="3"/>
        </w:numPr>
        <w:tabs>
          <w:tab w:val="left" w:pos="1174"/>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DC591D" w:rsidRPr="00341D47" w:rsidRDefault="00DC591D" w:rsidP="00DC591D">
      <w:pPr>
        <w:widowControl w:val="0"/>
        <w:tabs>
          <w:tab w:val="left" w:pos="946"/>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а)</w:t>
      </w:r>
      <w:r w:rsidRPr="00341D47">
        <w:rPr>
          <w:rFonts w:ascii="Times New Roman" w:eastAsia="Tahoma" w:hAnsi="Times New Roman" w:cs="Times New Roman"/>
          <w:color w:val="000000"/>
          <w:sz w:val="28"/>
          <w:szCs w:val="28"/>
          <w:lang w:eastAsia="ru-RU" w:bidi="ru-RU"/>
        </w:rPr>
        <w:tab/>
        <w:t>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rsidR="00DC591D" w:rsidRPr="00341D47" w:rsidRDefault="00DC591D" w:rsidP="00DC591D">
      <w:pPr>
        <w:widowControl w:val="0"/>
        <w:tabs>
          <w:tab w:val="left" w:pos="946"/>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б)</w:t>
      </w:r>
      <w:r w:rsidRPr="00341D47">
        <w:rPr>
          <w:rFonts w:ascii="Times New Roman" w:eastAsia="Tahoma" w:hAnsi="Times New Roman" w:cs="Times New Roman"/>
          <w:color w:val="000000"/>
          <w:sz w:val="28"/>
          <w:szCs w:val="28"/>
          <w:lang w:eastAsia="ru-RU" w:bidi="ru-RU"/>
        </w:rPr>
        <w:tab/>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 Конышевского района.</w:t>
      </w:r>
    </w:p>
    <w:p w:rsidR="00DC591D" w:rsidRPr="00341D47" w:rsidRDefault="00DC591D" w:rsidP="00DC591D">
      <w:pPr>
        <w:widowControl w:val="0"/>
        <w:numPr>
          <w:ilvl w:val="0"/>
          <w:numId w:val="3"/>
        </w:numPr>
        <w:tabs>
          <w:tab w:val="left" w:pos="1174"/>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C591D" w:rsidRPr="00341D47" w:rsidRDefault="00DC591D" w:rsidP="00DC591D">
      <w:pPr>
        <w:widowControl w:val="0"/>
        <w:numPr>
          <w:ilvl w:val="0"/>
          <w:numId w:val="3"/>
        </w:numPr>
        <w:tabs>
          <w:tab w:val="left" w:pos="1004"/>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DC591D" w:rsidRPr="00341D47" w:rsidRDefault="00DC591D" w:rsidP="00DC591D">
      <w:pPr>
        <w:widowControl w:val="0"/>
        <w:numPr>
          <w:ilvl w:val="0"/>
          <w:numId w:val="3"/>
        </w:numPr>
        <w:tabs>
          <w:tab w:val="left" w:pos="1009"/>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lastRenderedPageBreak/>
        <w:t>В подраздел «Иные требования к предоставлению муниципальной услуги» включаются следующие положения:</w:t>
      </w:r>
    </w:p>
    <w:p w:rsidR="00DC591D" w:rsidRPr="00341D47" w:rsidRDefault="00DC591D" w:rsidP="00DC591D">
      <w:pPr>
        <w:widowControl w:val="0"/>
        <w:tabs>
          <w:tab w:val="left" w:pos="958"/>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а)</w:t>
      </w:r>
      <w:r w:rsidRPr="00341D47">
        <w:rPr>
          <w:rFonts w:ascii="Times New Roman" w:eastAsia="Tahoma" w:hAnsi="Times New Roman" w:cs="Times New Roman"/>
          <w:color w:val="000000"/>
          <w:sz w:val="28"/>
          <w:szCs w:val="28"/>
          <w:lang w:eastAsia="ru-RU" w:bidi="ru-RU"/>
        </w:rPr>
        <w:tab/>
        <w:t>перечень услуг, которые являются необходимыми и обязательными для предоставления муниципальной услуги;</w:t>
      </w:r>
    </w:p>
    <w:p w:rsidR="00DC591D" w:rsidRPr="00341D47" w:rsidRDefault="00DC591D" w:rsidP="00DC591D">
      <w:pPr>
        <w:widowControl w:val="0"/>
        <w:tabs>
          <w:tab w:val="left" w:pos="958"/>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б)</w:t>
      </w:r>
      <w:r w:rsidRPr="00341D47">
        <w:rPr>
          <w:rFonts w:ascii="Times New Roman" w:eastAsia="Tahoma" w:hAnsi="Times New Roman" w:cs="Times New Roman"/>
          <w:color w:val="000000"/>
          <w:sz w:val="28"/>
          <w:szCs w:val="28"/>
          <w:lang w:eastAsia="ru-RU" w:bidi="ru-RU"/>
        </w:rPr>
        <w:tab/>
        <w:t>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DC591D" w:rsidRPr="00341D47" w:rsidRDefault="00DC591D" w:rsidP="00DC591D">
      <w:pPr>
        <w:widowControl w:val="0"/>
        <w:tabs>
          <w:tab w:val="left" w:pos="1152"/>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в)</w:t>
      </w:r>
      <w:r w:rsidRPr="00341D47">
        <w:rPr>
          <w:rFonts w:ascii="Times New Roman" w:eastAsia="Tahoma" w:hAnsi="Times New Roman" w:cs="Times New Roman"/>
          <w:color w:val="000000"/>
          <w:sz w:val="28"/>
          <w:szCs w:val="28"/>
          <w:lang w:eastAsia="ru-RU" w:bidi="ru-RU"/>
        </w:rPr>
        <w:tab/>
        <w:t>перечень информационных систем, используемых для предоставления муниципальной услуги.</w:t>
      </w:r>
    </w:p>
    <w:p w:rsidR="00DC591D" w:rsidRPr="00341D47" w:rsidRDefault="00DC591D" w:rsidP="00DC591D">
      <w:pPr>
        <w:widowControl w:val="0"/>
        <w:numPr>
          <w:ilvl w:val="0"/>
          <w:numId w:val="3"/>
        </w:numPr>
        <w:tabs>
          <w:tab w:val="left" w:pos="1152"/>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DC591D" w:rsidRPr="00341D47" w:rsidRDefault="00DC591D" w:rsidP="00DC591D">
      <w:pPr>
        <w:widowControl w:val="0"/>
        <w:tabs>
          <w:tab w:val="left" w:pos="958"/>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а)</w:t>
      </w:r>
      <w:r w:rsidRPr="00341D47">
        <w:rPr>
          <w:rFonts w:ascii="Times New Roman" w:eastAsia="Tahoma" w:hAnsi="Times New Roman" w:cs="Times New Roman"/>
          <w:color w:val="000000"/>
          <w:sz w:val="28"/>
          <w:szCs w:val="28"/>
          <w:lang w:eastAsia="ru-RU" w:bidi="ru-RU"/>
        </w:rPr>
        <w:tab/>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DC591D" w:rsidRPr="00341D47" w:rsidRDefault="00DC591D" w:rsidP="00DC591D">
      <w:pPr>
        <w:widowControl w:val="0"/>
        <w:tabs>
          <w:tab w:val="left" w:pos="958"/>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б)</w:t>
      </w:r>
      <w:r w:rsidRPr="00341D47">
        <w:rPr>
          <w:rFonts w:ascii="Times New Roman" w:eastAsia="Tahoma" w:hAnsi="Times New Roman" w:cs="Times New Roman"/>
          <w:color w:val="000000"/>
          <w:sz w:val="28"/>
          <w:szCs w:val="28"/>
          <w:lang w:eastAsia="ru-RU" w:bidi="ru-RU"/>
        </w:rPr>
        <w:tab/>
        <w:t>описание административной процедуры профилирования заявителя;</w:t>
      </w:r>
    </w:p>
    <w:p w:rsidR="00DC591D" w:rsidRPr="00341D47" w:rsidRDefault="00DC591D" w:rsidP="00DC591D">
      <w:pPr>
        <w:widowControl w:val="0"/>
        <w:tabs>
          <w:tab w:val="left" w:pos="958"/>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в)</w:t>
      </w:r>
      <w:r w:rsidRPr="00341D47">
        <w:rPr>
          <w:rFonts w:ascii="Times New Roman" w:eastAsia="Tahoma" w:hAnsi="Times New Roman" w:cs="Times New Roman"/>
          <w:color w:val="000000"/>
          <w:sz w:val="28"/>
          <w:szCs w:val="28"/>
          <w:lang w:eastAsia="ru-RU" w:bidi="ru-RU"/>
        </w:rPr>
        <w:tab/>
        <w:t>подразделы, содержащие описание вариантов предоставления муниципальной услуги.</w:t>
      </w:r>
    </w:p>
    <w:p w:rsidR="00DC591D" w:rsidRPr="00341D47" w:rsidRDefault="00DC591D" w:rsidP="00DC591D">
      <w:pPr>
        <w:widowControl w:val="0"/>
        <w:numPr>
          <w:ilvl w:val="0"/>
          <w:numId w:val="3"/>
        </w:numPr>
        <w:tabs>
          <w:tab w:val="left" w:pos="1152"/>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DC591D" w:rsidRPr="00341D47" w:rsidRDefault="00DC591D" w:rsidP="00DC591D">
      <w:pPr>
        <w:widowControl w:val="0"/>
        <w:numPr>
          <w:ilvl w:val="0"/>
          <w:numId w:val="3"/>
        </w:numPr>
        <w:tabs>
          <w:tab w:val="left" w:pos="1152"/>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24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DC591D" w:rsidRPr="00341D47" w:rsidRDefault="00DC591D" w:rsidP="00DC591D">
      <w:pPr>
        <w:widowControl w:val="0"/>
        <w:numPr>
          <w:ilvl w:val="0"/>
          <w:numId w:val="3"/>
        </w:numPr>
        <w:tabs>
          <w:tab w:val="left" w:pos="1030"/>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В описание административной процедуры приема запроса и документов и (или) информации, необходимых для предоставления </w:t>
      </w:r>
      <w:r w:rsidRPr="00341D47">
        <w:rPr>
          <w:rFonts w:ascii="Times New Roman" w:eastAsia="Tahoma" w:hAnsi="Times New Roman" w:cs="Times New Roman"/>
          <w:color w:val="000000"/>
          <w:sz w:val="28"/>
          <w:szCs w:val="28"/>
          <w:lang w:eastAsia="ru-RU" w:bidi="ru-RU"/>
        </w:rPr>
        <w:lastRenderedPageBreak/>
        <w:t>муниципальной услуги, включаются следующие положения:</w:t>
      </w:r>
    </w:p>
    <w:p w:rsidR="00DC591D" w:rsidRPr="00341D47" w:rsidRDefault="00DC591D" w:rsidP="00DC591D">
      <w:pPr>
        <w:widowControl w:val="0"/>
        <w:tabs>
          <w:tab w:val="left" w:pos="1030"/>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а)</w:t>
      </w:r>
      <w:r w:rsidRPr="00341D47">
        <w:rPr>
          <w:rFonts w:ascii="Times New Roman" w:eastAsia="Tahoma" w:hAnsi="Times New Roman" w:cs="Times New Roman"/>
          <w:color w:val="000000"/>
          <w:sz w:val="28"/>
          <w:szCs w:val="28"/>
          <w:lang w:eastAsia="ru-RU" w:bidi="ru-RU"/>
        </w:rPr>
        <w:tab/>
        <w:t>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DC591D" w:rsidRPr="00341D47" w:rsidRDefault="00DC591D" w:rsidP="00DC591D">
      <w:pPr>
        <w:widowControl w:val="0"/>
        <w:tabs>
          <w:tab w:val="left" w:pos="1030"/>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б)</w:t>
      </w:r>
      <w:r w:rsidRPr="00341D47">
        <w:rPr>
          <w:rFonts w:ascii="Times New Roman" w:eastAsia="Tahoma" w:hAnsi="Times New Roman" w:cs="Times New Roman"/>
          <w:color w:val="000000"/>
          <w:sz w:val="28"/>
          <w:szCs w:val="28"/>
          <w:lang w:eastAsia="ru-RU" w:bidi="ru-RU"/>
        </w:rPr>
        <w:tab/>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DC591D" w:rsidRPr="00341D47" w:rsidRDefault="00DC591D" w:rsidP="00DC591D">
      <w:pPr>
        <w:widowControl w:val="0"/>
        <w:tabs>
          <w:tab w:val="left" w:pos="898"/>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в)</w:t>
      </w:r>
      <w:r w:rsidRPr="00341D47">
        <w:rPr>
          <w:rFonts w:ascii="Times New Roman" w:eastAsia="Tahoma" w:hAnsi="Times New Roman" w:cs="Times New Roman"/>
          <w:color w:val="000000"/>
          <w:sz w:val="28"/>
          <w:szCs w:val="28"/>
          <w:lang w:eastAsia="ru-RU" w:bidi="ru-RU"/>
        </w:rPr>
        <w:tab/>
        <w:t>наличие (отсутствие) возможности подачи запроса представителем заявителя;</w:t>
      </w:r>
    </w:p>
    <w:p w:rsidR="00DC591D" w:rsidRPr="00341D47" w:rsidRDefault="00DC591D" w:rsidP="00DC591D">
      <w:pPr>
        <w:widowControl w:val="0"/>
        <w:tabs>
          <w:tab w:val="left" w:pos="884"/>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г)</w:t>
      </w:r>
      <w:r w:rsidRPr="00341D47">
        <w:rPr>
          <w:rFonts w:ascii="Times New Roman" w:eastAsia="Tahoma" w:hAnsi="Times New Roman" w:cs="Times New Roman"/>
          <w:color w:val="000000"/>
          <w:sz w:val="28"/>
          <w:szCs w:val="28"/>
          <w:lang w:eastAsia="ru-RU" w:bidi="ru-RU"/>
        </w:rPr>
        <w:tab/>
        <w:t>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DC591D" w:rsidRPr="00341D47" w:rsidRDefault="00DC591D" w:rsidP="00DC591D">
      <w:pPr>
        <w:widowControl w:val="0"/>
        <w:tabs>
          <w:tab w:val="left" w:pos="1030"/>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д)</w:t>
      </w:r>
      <w:r w:rsidRPr="00341D47">
        <w:rPr>
          <w:rFonts w:ascii="Times New Roman" w:eastAsia="Tahoma" w:hAnsi="Times New Roman" w:cs="Times New Roman"/>
          <w:color w:val="000000"/>
          <w:sz w:val="28"/>
          <w:szCs w:val="28"/>
          <w:lang w:eastAsia="ru-RU" w:bidi="ru-RU"/>
        </w:rPr>
        <w:tab/>
        <w:t>органы и организации,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DC591D" w:rsidRPr="00341D47" w:rsidRDefault="00DC591D" w:rsidP="00DC591D">
      <w:pPr>
        <w:widowControl w:val="0"/>
        <w:tabs>
          <w:tab w:val="left" w:pos="913"/>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е)</w:t>
      </w:r>
      <w:r w:rsidRPr="00341D47">
        <w:rPr>
          <w:rFonts w:ascii="Times New Roman" w:eastAsia="Tahoma" w:hAnsi="Times New Roman" w:cs="Times New Roman"/>
          <w:color w:val="000000"/>
          <w:sz w:val="28"/>
          <w:szCs w:val="28"/>
          <w:lang w:eastAsia="ru-RU" w:bidi="ru-RU"/>
        </w:rPr>
        <w:tab/>
        <w:t xml:space="preserve">возможность (невозможность) приема Администрацией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предоставляющего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C591D" w:rsidRPr="00341D47" w:rsidRDefault="00DC591D" w:rsidP="00DC591D">
      <w:pPr>
        <w:widowControl w:val="0"/>
        <w:tabs>
          <w:tab w:val="left" w:pos="1030"/>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ж)</w:t>
      </w:r>
      <w:r w:rsidRPr="00341D47">
        <w:rPr>
          <w:rFonts w:ascii="Times New Roman" w:eastAsia="Tahoma" w:hAnsi="Times New Roman" w:cs="Times New Roman"/>
          <w:color w:val="000000"/>
          <w:sz w:val="28"/>
          <w:szCs w:val="28"/>
          <w:lang w:eastAsia="ru-RU" w:bidi="ru-RU"/>
        </w:rPr>
        <w:tab/>
        <w:t xml:space="preserve">срок регистрации запроса и документов и (или) информации, необходимых для предоставления муниципальной услуги, в  Администрации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предоставляющем муниципальную услугу, или в многофункциональном центре.</w:t>
      </w:r>
    </w:p>
    <w:p w:rsidR="00DC591D" w:rsidRPr="00341D47" w:rsidRDefault="00DC591D" w:rsidP="00DC591D">
      <w:pPr>
        <w:widowControl w:val="0"/>
        <w:numPr>
          <w:ilvl w:val="0"/>
          <w:numId w:val="3"/>
        </w:numPr>
        <w:tabs>
          <w:tab w:val="left" w:pos="1030"/>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наименование федерального органа исполнительной власти, органа государственного внебюджетного фонда, органа исполнительной власти Курской области, органа местного самоуправления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в которые направляется запрос;</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направляемые в запросе сведения;</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запрашиваемые в запросе сведения с указанием их цели использования;</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основание для информационного запроса, срок его направления;</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срок, в течение которого результат запроса должен поступить в орган, предоставляющий муниципальную услугу.</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Орган, предоставляющий муниципальную услугу, организует обмен </w:t>
      </w:r>
      <w:r w:rsidRPr="00341D47">
        <w:rPr>
          <w:rFonts w:ascii="Times New Roman" w:eastAsia="Tahoma" w:hAnsi="Times New Roman" w:cs="Times New Roman"/>
          <w:color w:val="000000"/>
          <w:sz w:val="28"/>
          <w:szCs w:val="28"/>
          <w:lang w:eastAsia="ru-RU" w:bidi="ru-RU"/>
        </w:rPr>
        <w:lastRenderedPageBreak/>
        <w:t>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DC591D" w:rsidRPr="00341D47" w:rsidRDefault="00DC591D" w:rsidP="00DC591D">
      <w:pPr>
        <w:widowControl w:val="0"/>
        <w:numPr>
          <w:ilvl w:val="0"/>
          <w:numId w:val="3"/>
        </w:numPr>
        <w:tabs>
          <w:tab w:val="left" w:pos="1086"/>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В описание административной процедуры приостановления предоставления муниципальной услуги включаются следующие положения:</w:t>
      </w:r>
    </w:p>
    <w:p w:rsidR="00DC591D" w:rsidRPr="00341D47" w:rsidRDefault="00DC591D" w:rsidP="00DC591D">
      <w:pPr>
        <w:widowControl w:val="0"/>
        <w:tabs>
          <w:tab w:val="left" w:pos="1086"/>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а)</w:t>
      </w:r>
      <w:r w:rsidRPr="00341D47">
        <w:rPr>
          <w:rFonts w:ascii="Times New Roman" w:eastAsia="Tahoma" w:hAnsi="Times New Roman" w:cs="Times New Roman"/>
          <w:color w:val="000000"/>
          <w:sz w:val="28"/>
          <w:szCs w:val="28"/>
          <w:lang w:eastAsia="ru-RU" w:bidi="ru-RU"/>
        </w:rPr>
        <w:tab/>
        <w:t>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DC591D" w:rsidRPr="00341D47" w:rsidRDefault="00DC591D" w:rsidP="00DC591D">
      <w:pPr>
        <w:widowControl w:val="0"/>
        <w:tabs>
          <w:tab w:val="left" w:pos="1086"/>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б)</w:t>
      </w:r>
      <w:r w:rsidRPr="00341D47">
        <w:rPr>
          <w:rFonts w:ascii="Times New Roman" w:eastAsia="Tahoma" w:hAnsi="Times New Roman" w:cs="Times New Roman"/>
          <w:color w:val="000000"/>
          <w:sz w:val="28"/>
          <w:szCs w:val="28"/>
          <w:lang w:eastAsia="ru-RU" w:bidi="ru-RU"/>
        </w:rPr>
        <w:tab/>
        <w:t>состав и содержание осуществляемых при приостановлении предоставления муниципальной услуги административных действий;</w:t>
      </w:r>
    </w:p>
    <w:p w:rsidR="00DC591D" w:rsidRPr="00341D47" w:rsidRDefault="00DC591D" w:rsidP="00DC591D">
      <w:pPr>
        <w:widowControl w:val="0"/>
        <w:tabs>
          <w:tab w:val="left" w:pos="1086"/>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в)</w:t>
      </w:r>
      <w:r w:rsidRPr="00341D47">
        <w:rPr>
          <w:rFonts w:ascii="Times New Roman" w:eastAsia="Tahoma" w:hAnsi="Times New Roman" w:cs="Times New Roman"/>
          <w:color w:val="000000"/>
          <w:sz w:val="28"/>
          <w:szCs w:val="28"/>
          <w:lang w:eastAsia="ru-RU" w:bidi="ru-RU"/>
        </w:rPr>
        <w:tab/>
        <w:t>перечень оснований для возобновления предоставления муниципальной услуги.</w:t>
      </w:r>
    </w:p>
    <w:p w:rsidR="00DC591D" w:rsidRPr="00341D47" w:rsidRDefault="00DC591D" w:rsidP="00DC591D">
      <w:pPr>
        <w:widowControl w:val="0"/>
        <w:numPr>
          <w:ilvl w:val="0"/>
          <w:numId w:val="3"/>
        </w:numPr>
        <w:tabs>
          <w:tab w:val="left" w:pos="1086"/>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DC591D" w:rsidRPr="00341D47" w:rsidRDefault="00DC591D" w:rsidP="00DC591D">
      <w:pPr>
        <w:widowControl w:val="0"/>
        <w:tabs>
          <w:tab w:val="left" w:pos="874"/>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а)</w:t>
      </w:r>
      <w:r w:rsidRPr="00341D47">
        <w:rPr>
          <w:rFonts w:ascii="Times New Roman" w:eastAsia="Tahoma" w:hAnsi="Times New Roman" w:cs="Times New Roman"/>
          <w:color w:val="000000"/>
          <w:sz w:val="28"/>
          <w:szCs w:val="28"/>
          <w:lang w:eastAsia="ru-RU" w:bidi="ru-RU"/>
        </w:rPr>
        <w:tab/>
        <w:t>критерии принятия решения о предоставлении (об отказе в предоставлении) муниципальной услуги;</w:t>
      </w:r>
    </w:p>
    <w:p w:rsidR="00DC591D" w:rsidRPr="00341D47" w:rsidRDefault="00DC591D" w:rsidP="00DC591D">
      <w:pPr>
        <w:widowControl w:val="0"/>
        <w:tabs>
          <w:tab w:val="left" w:pos="1086"/>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б)</w:t>
      </w:r>
      <w:r w:rsidRPr="00341D47">
        <w:rPr>
          <w:rFonts w:ascii="Times New Roman" w:eastAsia="Tahoma" w:hAnsi="Times New Roman" w:cs="Times New Roman"/>
          <w:color w:val="000000"/>
          <w:sz w:val="28"/>
          <w:szCs w:val="28"/>
          <w:lang w:eastAsia="ru-RU" w:bidi="ru-RU"/>
        </w:rPr>
        <w:tab/>
        <w:t xml:space="preserve">срок принятия решения о предоставлении (об отказе в предоставлении) муниципальной услуги, исчисляемый с даты получения Администрацией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предоставляющей муниципальную услугу, всех сведений, необходимых для принятия решения.</w:t>
      </w:r>
    </w:p>
    <w:p w:rsidR="00DC591D" w:rsidRPr="00341D47" w:rsidRDefault="00DC591D" w:rsidP="00DC591D">
      <w:pPr>
        <w:widowControl w:val="0"/>
        <w:numPr>
          <w:ilvl w:val="0"/>
          <w:numId w:val="3"/>
        </w:numPr>
        <w:tabs>
          <w:tab w:val="left" w:pos="1086"/>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В описание административной процедуры предоставления результата муниципальной услуги включаются следующие положения:</w:t>
      </w:r>
    </w:p>
    <w:p w:rsidR="00DC591D" w:rsidRPr="00341D47" w:rsidRDefault="00DC591D" w:rsidP="00DC591D">
      <w:pPr>
        <w:widowControl w:val="0"/>
        <w:tabs>
          <w:tab w:val="left" w:pos="922"/>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а)</w:t>
      </w:r>
      <w:r w:rsidRPr="00341D47">
        <w:rPr>
          <w:rFonts w:ascii="Times New Roman" w:eastAsia="Tahoma" w:hAnsi="Times New Roman" w:cs="Times New Roman"/>
          <w:color w:val="000000"/>
          <w:sz w:val="28"/>
          <w:szCs w:val="28"/>
          <w:lang w:eastAsia="ru-RU" w:bidi="ru-RU"/>
        </w:rPr>
        <w:tab/>
        <w:t>способы предоставления результата муниципальной услуги;</w:t>
      </w:r>
    </w:p>
    <w:p w:rsidR="00DC591D" w:rsidRPr="00341D47" w:rsidRDefault="00DC591D" w:rsidP="00DC591D">
      <w:pPr>
        <w:widowControl w:val="0"/>
        <w:tabs>
          <w:tab w:val="left" w:pos="898"/>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б)</w:t>
      </w:r>
      <w:r w:rsidRPr="00341D47">
        <w:rPr>
          <w:rFonts w:ascii="Times New Roman" w:eastAsia="Tahoma" w:hAnsi="Times New Roman" w:cs="Times New Roman"/>
          <w:color w:val="000000"/>
          <w:sz w:val="28"/>
          <w:szCs w:val="28"/>
          <w:lang w:eastAsia="ru-RU" w:bidi="ru-RU"/>
        </w:rPr>
        <w:tab/>
        <w:t>срок предоставления заявителю результата муниципальной услуги, исчисляемый со дня принятия решения о предоставлении  муниципальной услуги;</w:t>
      </w:r>
    </w:p>
    <w:p w:rsidR="00DC591D" w:rsidRPr="00341D47" w:rsidRDefault="00DC591D" w:rsidP="00DC591D">
      <w:pPr>
        <w:widowControl w:val="0"/>
        <w:tabs>
          <w:tab w:val="left" w:pos="1086"/>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в)</w:t>
      </w:r>
      <w:r w:rsidRPr="00341D47">
        <w:rPr>
          <w:rFonts w:ascii="Times New Roman" w:eastAsia="Tahoma" w:hAnsi="Times New Roman" w:cs="Times New Roman"/>
          <w:color w:val="000000"/>
          <w:sz w:val="28"/>
          <w:szCs w:val="28"/>
          <w:lang w:eastAsia="ru-RU" w:bidi="ru-RU"/>
        </w:rPr>
        <w:tab/>
        <w:t>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C591D" w:rsidRPr="00341D47" w:rsidRDefault="00DC591D" w:rsidP="00DC591D">
      <w:pPr>
        <w:widowControl w:val="0"/>
        <w:numPr>
          <w:ilvl w:val="0"/>
          <w:numId w:val="3"/>
        </w:numPr>
        <w:tabs>
          <w:tab w:val="left" w:pos="1296"/>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В описание административной процедуры получения дополнительных сведений от заявителя включаются следующие положения:</w:t>
      </w:r>
    </w:p>
    <w:p w:rsidR="00DC591D" w:rsidRPr="00341D47" w:rsidRDefault="00DC591D" w:rsidP="00DC591D">
      <w:pPr>
        <w:widowControl w:val="0"/>
        <w:tabs>
          <w:tab w:val="left" w:pos="955"/>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а)</w:t>
      </w:r>
      <w:r w:rsidRPr="00341D47">
        <w:rPr>
          <w:rFonts w:ascii="Times New Roman" w:eastAsia="Tahoma" w:hAnsi="Times New Roman" w:cs="Times New Roman"/>
          <w:color w:val="000000"/>
          <w:sz w:val="28"/>
          <w:szCs w:val="28"/>
          <w:lang w:eastAsia="ru-RU" w:bidi="ru-RU"/>
        </w:rPr>
        <w:tab/>
        <w:t>основания для получения от заявителя дополнительных документов и (или) информации в процессе предоставления муниципальной услуги;</w:t>
      </w:r>
    </w:p>
    <w:p w:rsidR="00DC591D" w:rsidRPr="00341D47" w:rsidRDefault="00DC591D" w:rsidP="00DC591D">
      <w:pPr>
        <w:widowControl w:val="0"/>
        <w:tabs>
          <w:tab w:val="left" w:pos="955"/>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б)</w:t>
      </w:r>
      <w:r w:rsidRPr="00341D47">
        <w:rPr>
          <w:rFonts w:ascii="Times New Roman" w:eastAsia="Tahoma" w:hAnsi="Times New Roman" w:cs="Times New Roman"/>
          <w:color w:val="000000"/>
          <w:sz w:val="28"/>
          <w:szCs w:val="28"/>
          <w:lang w:eastAsia="ru-RU" w:bidi="ru-RU"/>
        </w:rPr>
        <w:tab/>
        <w:t>срок, необходимый для получения таких документов и (или) информации;</w:t>
      </w:r>
    </w:p>
    <w:p w:rsidR="00DC591D" w:rsidRPr="00341D47" w:rsidRDefault="00DC591D" w:rsidP="00DC591D">
      <w:pPr>
        <w:widowControl w:val="0"/>
        <w:tabs>
          <w:tab w:val="left" w:pos="955"/>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в)</w:t>
      </w:r>
      <w:r w:rsidRPr="00341D47">
        <w:rPr>
          <w:rFonts w:ascii="Times New Roman" w:eastAsia="Tahoma" w:hAnsi="Times New Roman" w:cs="Times New Roman"/>
          <w:color w:val="000000"/>
          <w:sz w:val="28"/>
          <w:szCs w:val="28"/>
          <w:lang w:eastAsia="ru-RU" w:bidi="ru-RU"/>
        </w:rPr>
        <w:tab/>
        <w:t xml:space="preserve">указание на необходимость (отсутствие необходимости) для приостановления предоставления муниципальной услуги при </w:t>
      </w:r>
      <w:r w:rsidRPr="00341D47">
        <w:rPr>
          <w:rFonts w:ascii="Times New Roman" w:eastAsia="Tahoma" w:hAnsi="Times New Roman" w:cs="Times New Roman"/>
          <w:color w:val="000000"/>
          <w:sz w:val="28"/>
          <w:szCs w:val="28"/>
          <w:lang w:eastAsia="ru-RU" w:bidi="ru-RU"/>
        </w:rPr>
        <w:lastRenderedPageBreak/>
        <w:t>необходимости получения от заявителя дополнительных сведений;</w:t>
      </w:r>
    </w:p>
    <w:p w:rsidR="00DC591D" w:rsidRPr="00341D47" w:rsidRDefault="00DC591D" w:rsidP="00DC591D">
      <w:pPr>
        <w:widowControl w:val="0"/>
        <w:tabs>
          <w:tab w:val="left" w:pos="955"/>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г)</w:t>
      </w:r>
      <w:r w:rsidRPr="00341D47">
        <w:rPr>
          <w:rFonts w:ascii="Times New Roman" w:eastAsia="Tahoma" w:hAnsi="Times New Roman" w:cs="Times New Roman"/>
          <w:color w:val="000000"/>
          <w:sz w:val="28"/>
          <w:szCs w:val="28"/>
          <w:lang w:eastAsia="ru-RU" w:bidi="ru-RU"/>
        </w:rPr>
        <w:tab/>
        <w:t xml:space="preserve">перечень федеральных органов исполнительной власти, органов государственных внебюджетных фондов, органов исполнительной власти Курской области, органов местного самоуправления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участвующих в административной процедуре, в случае, если они известны (при необходимости).</w:t>
      </w:r>
    </w:p>
    <w:p w:rsidR="00DC591D" w:rsidRPr="00341D47" w:rsidRDefault="00DC591D" w:rsidP="00DC591D">
      <w:pPr>
        <w:widowControl w:val="0"/>
        <w:numPr>
          <w:ilvl w:val="0"/>
          <w:numId w:val="3"/>
        </w:numPr>
        <w:tabs>
          <w:tab w:val="left" w:pos="999"/>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DC591D" w:rsidRPr="00341D47" w:rsidRDefault="00DC591D" w:rsidP="00DC591D">
      <w:pPr>
        <w:widowControl w:val="0"/>
        <w:tabs>
          <w:tab w:val="left" w:pos="955"/>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а)</w:t>
      </w:r>
      <w:r w:rsidRPr="00341D47">
        <w:rPr>
          <w:rFonts w:ascii="Times New Roman" w:eastAsia="Tahoma" w:hAnsi="Times New Roman" w:cs="Times New Roman"/>
          <w:color w:val="000000"/>
          <w:sz w:val="28"/>
          <w:szCs w:val="28"/>
          <w:lang w:eastAsia="ru-RU" w:bidi="ru-RU"/>
        </w:rPr>
        <w:tab/>
        <w:t>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w:t>
      </w:r>
      <w:r w:rsidRPr="00341D47">
        <w:rPr>
          <w:rFonts w:ascii="Times New Roman" w:eastAsia="Tahoma" w:hAnsi="Times New Roman" w:cs="Times New Roman"/>
          <w:color w:val="000000"/>
          <w:sz w:val="28"/>
          <w:szCs w:val="28"/>
          <w:vertAlign w:val="superscript"/>
          <w:lang w:eastAsia="ru-RU" w:bidi="ru-RU"/>
        </w:rPr>
        <w:t>3</w:t>
      </w:r>
      <w:r w:rsidRPr="00341D47">
        <w:rPr>
          <w:rFonts w:ascii="Times New Roman" w:eastAsia="Tahoma" w:hAnsi="Times New Roman" w:cs="Times New Roman"/>
          <w:color w:val="000000"/>
          <w:sz w:val="28"/>
          <w:szCs w:val="28"/>
          <w:lang w:eastAsia="ru-RU" w:bidi="ru-RU"/>
        </w:rPr>
        <w:t xml:space="preserve"> Федерального закона от 27 июля 2010 года № 210-ФЗ «Об организации предоставления государственных и муниципальных услуг»;</w:t>
      </w:r>
    </w:p>
    <w:p w:rsidR="00DC591D" w:rsidRPr="00341D47" w:rsidRDefault="00DC591D" w:rsidP="00DC591D">
      <w:pPr>
        <w:widowControl w:val="0"/>
        <w:tabs>
          <w:tab w:val="left" w:pos="955"/>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б)</w:t>
      </w:r>
      <w:r w:rsidRPr="00341D47">
        <w:rPr>
          <w:rFonts w:ascii="Times New Roman" w:eastAsia="Tahoma" w:hAnsi="Times New Roman" w:cs="Times New Roman"/>
          <w:color w:val="000000"/>
          <w:sz w:val="28"/>
          <w:szCs w:val="28"/>
          <w:lang w:eastAsia="ru-RU" w:bidi="ru-RU"/>
        </w:rPr>
        <w:tab/>
        <w:t>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DC591D" w:rsidRPr="00341D47" w:rsidRDefault="00DC591D" w:rsidP="00DC591D">
      <w:pPr>
        <w:widowControl w:val="0"/>
        <w:tabs>
          <w:tab w:val="left" w:pos="955"/>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в)</w:t>
      </w:r>
      <w:r w:rsidRPr="00341D47">
        <w:rPr>
          <w:rFonts w:ascii="Times New Roman" w:eastAsia="Tahoma" w:hAnsi="Times New Roman" w:cs="Times New Roman"/>
          <w:color w:val="000000"/>
          <w:sz w:val="28"/>
          <w:szCs w:val="28"/>
          <w:lang w:eastAsia="ru-RU" w:bidi="ru-RU"/>
        </w:rPr>
        <w:tab/>
        <w:t>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DC591D" w:rsidRPr="00341D47" w:rsidRDefault="00DC591D" w:rsidP="00DC591D">
      <w:pPr>
        <w:widowControl w:val="0"/>
        <w:tabs>
          <w:tab w:val="left" w:pos="955"/>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г)</w:t>
      </w:r>
      <w:r w:rsidRPr="00341D47">
        <w:rPr>
          <w:rFonts w:ascii="Times New Roman" w:eastAsia="Tahoma" w:hAnsi="Times New Roman" w:cs="Times New Roman"/>
          <w:color w:val="000000"/>
          <w:sz w:val="28"/>
          <w:szCs w:val="28"/>
          <w:lang w:eastAsia="ru-RU" w:bidi="ru-RU"/>
        </w:rPr>
        <w:tab/>
        <w:t>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DC591D" w:rsidRPr="00341D47" w:rsidRDefault="00DC591D" w:rsidP="00DC591D">
      <w:pPr>
        <w:widowControl w:val="0"/>
        <w:numPr>
          <w:ilvl w:val="0"/>
          <w:numId w:val="3"/>
        </w:numPr>
        <w:tabs>
          <w:tab w:val="left" w:pos="1004"/>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Раздел «Формы контроля за исполнением административного регламента» состоит из следующих подразделов:</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591D" w:rsidRPr="00341D47" w:rsidRDefault="00DC591D" w:rsidP="00DC591D">
      <w:pPr>
        <w:widowControl w:val="0"/>
        <w:tabs>
          <w:tab w:val="left" w:pos="949"/>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б)</w:t>
      </w:r>
      <w:r w:rsidRPr="00341D47">
        <w:rPr>
          <w:rFonts w:ascii="Times New Roman" w:eastAsia="Tahoma" w:hAnsi="Times New Roman" w:cs="Times New Roman"/>
          <w:color w:val="000000"/>
          <w:sz w:val="28"/>
          <w:szCs w:val="28"/>
          <w:lang w:eastAsia="ru-RU" w:bidi="ru-RU"/>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C591D" w:rsidRPr="00341D47" w:rsidRDefault="00DC591D" w:rsidP="00DC591D">
      <w:pPr>
        <w:widowControl w:val="0"/>
        <w:tabs>
          <w:tab w:val="left" w:pos="949"/>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в)</w:t>
      </w:r>
      <w:r w:rsidRPr="00341D47">
        <w:rPr>
          <w:rFonts w:ascii="Times New Roman" w:eastAsia="Tahoma" w:hAnsi="Times New Roman" w:cs="Times New Roman"/>
          <w:color w:val="000000"/>
          <w:sz w:val="28"/>
          <w:szCs w:val="28"/>
          <w:lang w:eastAsia="ru-RU" w:bidi="ru-RU"/>
        </w:rPr>
        <w:tab/>
        <w:t xml:space="preserve">ответственность должностных лиц органа, предоставляющего муниципальную  услугу, за решения и действия (бездействие), принимаемые </w:t>
      </w:r>
      <w:r w:rsidRPr="00341D47">
        <w:rPr>
          <w:rFonts w:ascii="Times New Roman" w:eastAsia="Tahoma" w:hAnsi="Times New Roman" w:cs="Times New Roman"/>
          <w:color w:val="000000"/>
          <w:sz w:val="28"/>
          <w:szCs w:val="28"/>
          <w:lang w:eastAsia="ru-RU" w:bidi="ru-RU"/>
        </w:rPr>
        <w:lastRenderedPageBreak/>
        <w:t>(осуществляемые) ими в ходе предоставления муниципальной услуги;</w:t>
      </w:r>
    </w:p>
    <w:p w:rsidR="00DC591D" w:rsidRPr="00341D47" w:rsidRDefault="00DC591D" w:rsidP="00DC591D">
      <w:pPr>
        <w:widowControl w:val="0"/>
        <w:tabs>
          <w:tab w:val="left" w:pos="949"/>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г)</w:t>
      </w:r>
      <w:r w:rsidRPr="00341D47">
        <w:rPr>
          <w:rFonts w:ascii="Times New Roman" w:eastAsia="Tahoma" w:hAnsi="Times New Roman" w:cs="Times New Roman"/>
          <w:color w:val="000000"/>
          <w:sz w:val="28"/>
          <w:szCs w:val="28"/>
          <w:lang w:eastAsia="ru-RU" w:bidi="ru-RU"/>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C591D" w:rsidRPr="00341D47" w:rsidRDefault="00DC591D" w:rsidP="00DC591D">
      <w:pPr>
        <w:widowControl w:val="0"/>
        <w:numPr>
          <w:ilvl w:val="0"/>
          <w:numId w:val="3"/>
        </w:numPr>
        <w:tabs>
          <w:tab w:val="left" w:pos="1195"/>
        </w:tabs>
        <w:spacing w:after="0" w:line="240" w:lineRule="auto"/>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I</w:t>
      </w:r>
      <w:r w:rsidRPr="00341D47">
        <w:rPr>
          <w:rFonts w:ascii="Times New Roman" w:eastAsia="Tahoma" w:hAnsi="Times New Roman" w:cs="Times New Roman"/>
          <w:color w:val="000000"/>
          <w:sz w:val="28"/>
          <w:szCs w:val="28"/>
          <w:vertAlign w:val="superscript"/>
          <w:lang w:eastAsia="ru-RU" w:bidi="ru-RU"/>
        </w:rPr>
        <w:t>1</w:t>
      </w:r>
      <w:r w:rsidRPr="00341D47">
        <w:rPr>
          <w:rFonts w:ascii="Times New Roman" w:eastAsia="Tahoma" w:hAnsi="Times New Roman" w:cs="Times New Roman"/>
          <w:color w:val="000000"/>
          <w:sz w:val="28"/>
          <w:szCs w:val="28"/>
          <w:lang w:eastAsia="ru-RU" w:bidi="ru-RU"/>
        </w:rPr>
        <w:t xml:space="preserve">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DC591D" w:rsidRPr="00341D47" w:rsidRDefault="00DC591D" w:rsidP="00DC591D">
      <w:pPr>
        <w:widowControl w:val="0"/>
        <w:tabs>
          <w:tab w:val="left" w:pos="1195"/>
        </w:tabs>
        <w:spacing w:after="0" w:line="240" w:lineRule="auto"/>
        <w:ind w:left="580"/>
        <w:jc w:val="both"/>
        <w:rPr>
          <w:rFonts w:ascii="Times New Roman" w:eastAsia="Tahoma" w:hAnsi="Times New Roman" w:cs="Times New Roman"/>
          <w:color w:val="000000"/>
          <w:sz w:val="28"/>
          <w:szCs w:val="28"/>
          <w:lang w:eastAsia="ru-RU" w:bidi="ru-RU"/>
        </w:rPr>
      </w:pPr>
    </w:p>
    <w:p w:rsidR="00DC591D" w:rsidRPr="00341D47" w:rsidRDefault="00DC591D" w:rsidP="00DC591D">
      <w:pPr>
        <w:keepNext/>
        <w:keepLines/>
        <w:widowControl w:val="0"/>
        <w:numPr>
          <w:ilvl w:val="0"/>
          <w:numId w:val="2"/>
        </w:numPr>
        <w:spacing w:after="0" w:line="240" w:lineRule="auto"/>
        <w:jc w:val="center"/>
        <w:outlineLvl w:val="1"/>
        <w:rPr>
          <w:rFonts w:ascii="Times New Roman" w:eastAsia="Times New Roman" w:hAnsi="Times New Roman" w:cs="Times New Roman"/>
          <w:b/>
          <w:bCs/>
          <w:sz w:val="28"/>
          <w:szCs w:val="28"/>
        </w:rPr>
      </w:pPr>
      <w:bookmarkStart w:id="3" w:name="bookmark4"/>
      <w:r w:rsidRPr="00341D47">
        <w:rPr>
          <w:rFonts w:ascii="Times New Roman" w:eastAsia="Times New Roman" w:hAnsi="Times New Roman" w:cs="Times New Roman"/>
          <w:b/>
          <w:bCs/>
          <w:sz w:val="28"/>
          <w:szCs w:val="28"/>
        </w:rPr>
        <w:t>Порядок согласования и утверждения административных регламентов</w:t>
      </w:r>
      <w:bookmarkEnd w:id="3"/>
    </w:p>
    <w:p w:rsidR="00DC591D" w:rsidRPr="00341D47" w:rsidRDefault="00DC591D" w:rsidP="00DC591D">
      <w:pPr>
        <w:keepNext/>
        <w:keepLines/>
        <w:widowControl w:val="0"/>
        <w:spacing w:after="0" w:line="240" w:lineRule="auto"/>
        <w:outlineLvl w:val="1"/>
        <w:rPr>
          <w:rFonts w:ascii="Times New Roman" w:eastAsia="Times New Roman" w:hAnsi="Times New Roman" w:cs="Times New Roman"/>
          <w:b/>
          <w:bCs/>
          <w:sz w:val="28"/>
          <w:szCs w:val="28"/>
        </w:rPr>
      </w:pPr>
    </w:p>
    <w:p w:rsidR="00DC591D" w:rsidRPr="00341D47" w:rsidRDefault="00DC591D" w:rsidP="00DC591D">
      <w:pPr>
        <w:widowControl w:val="0"/>
        <w:numPr>
          <w:ilvl w:val="0"/>
          <w:numId w:val="3"/>
        </w:numPr>
        <w:tabs>
          <w:tab w:val="left" w:pos="1195"/>
        </w:tabs>
        <w:spacing w:after="0" w:line="240" w:lineRule="auto"/>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Проект административного регламента формируется  Администрацией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предоставляющей муниципальные  услуги, в машиночитаемом формате в электронном виде в реестре услуг.</w:t>
      </w:r>
    </w:p>
    <w:p w:rsidR="00DC591D" w:rsidRPr="00341D47" w:rsidRDefault="00DC591D" w:rsidP="00DC591D">
      <w:pPr>
        <w:widowControl w:val="0"/>
        <w:numPr>
          <w:ilvl w:val="0"/>
          <w:numId w:val="3"/>
        </w:numPr>
        <w:tabs>
          <w:tab w:val="left" w:pos="1004"/>
        </w:tabs>
        <w:spacing w:after="0" w:line="240" w:lineRule="auto"/>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DC591D" w:rsidRPr="00341D47" w:rsidRDefault="00DC591D" w:rsidP="00DC591D">
      <w:pPr>
        <w:widowControl w:val="0"/>
        <w:tabs>
          <w:tab w:val="left" w:pos="949"/>
        </w:tabs>
        <w:spacing w:after="0" w:line="240" w:lineRule="auto"/>
        <w:ind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а)</w:t>
      </w:r>
      <w:r w:rsidRPr="00341D47">
        <w:rPr>
          <w:rFonts w:ascii="Times New Roman" w:eastAsia="Tahoma" w:hAnsi="Times New Roman" w:cs="Times New Roman"/>
          <w:color w:val="000000"/>
          <w:sz w:val="28"/>
          <w:szCs w:val="28"/>
          <w:lang w:eastAsia="ru-RU" w:bidi="ru-RU"/>
        </w:rPr>
        <w:tab/>
        <w:t>органу, предоставляющему муниципальные услуги;</w:t>
      </w:r>
    </w:p>
    <w:p w:rsidR="00DC591D" w:rsidRPr="00341D47" w:rsidRDefault="00DC591D" w:rsidP="00DC591D">
      <w:pPr>
        <w:widowControl w:val="0"/>
        <w:tabs>
          <w:tab w:val="left" w:pos="949"/>
        </w:tabs>
        <w:spacing w:after="0" w:line="240" w:lineRule="auto"/>
        <w:ind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б)</w:t>
      </w:r>
      <w:r w:rsidRPr="00341D47">
        <w:rPr>
          <w:rFonts w:ascii="Times New Roman" w:eastAsia="Tahoma" w:hAnsi="Times New Roman" w:cs="Times New Roman"/>
          <w:color w:val="000000"/>
          <w:sz w:val="28"/>
          <w:szCs w:val="28"/>
          <w:lang w:eastAsia="ru-RU" w:bidi="ru-RU"/>
        </w:rPr>
        <w:tab/>
        <w:t>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DC591D" w:rsidRPr="00341D47" w:rsidRDefault="00DC591D" w:rsidP="00DC591D">
      <w:pPr>
        <w:widowControl w:val="0"/>
        <w:tabs>
          <w:tab w:val="left" w:pos="949"/>
        </w:tabs>
        <w:spacing w:after="0" w:line="240" w:lineRule="auto"/>
        <w:ind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в)</w:t>
      </w:r>
      <w:r w:rsidRPr="00341D47">
        <w:rPr>
          <w:rFonts w:ascii="Times New Roman" w:eastAsia="Tahoma" w:hAnsi="Times New Roman" w:cs="Times New Roman"/>
          <w:color w:val="000000"/>
          <w:sz w:val="28"/>
          <w:szCs w:val="28"/>
          <w:lang w:eastAsia="ru-RU" w:bidi="ru-RU"/>
        </w:rPr>
        <w:tab/>
        <w:t>органу, уполномоченному на проведение экспертизы проекта административного регламента;</w:t>
      </w:r>
    </w:p>
    <w:p w:rsidR="00DC591D" w:rsidRPr="00341D47" w:rsidRDefault="00DC591D" w:rsidP="00DC591D">
      <w:pPr>
        <w:widowControl w:val="0"/>
        <w:numPr>
          <w:ilvl w:val="0"/>
          <w:numId w:val="3"/>
        </w:numPr>
        <w:tabs>
          <w:tab w:val="left" w:pos="994"/>
        </w:tabs>
        <w:spacing w:after="0" w:line="240" w:lineRule="auto"/>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DC591D" w:rsidRPr="00341D47" w:rsidRDefault="00DC591D" w:rsidP="00DC591D">
      <w:pPr>
        <w:widowControl w:val="0"/>
        <w:numPr>
          <w:ilvl w:val="0"/>
          <w:numId w:val="3"/>
        </w:numPr>
        <w:tabs>
          <w:tab w:val="left" w:pos="1009"/>
        </w:tabs>
        <w:spacing w:after="0" w:line="240" w:lineRule="auto"/>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DC591D" w:rsidRPr="00341D47" w:rsidRDefault="00DC591D" w:rsidP="00DC591D">
      <w:pPr>
        <w:widowControl w:val="0"/>
        <w:numPr>
          <w:ilvl w:val="0"/>
          <w:numId w:val="3"/>
        </w:numPr>
        <w:tabs>
          <w:tab w:val="left" w:pos="1009"/>
        </w:tabs>
        <w:spacing w:after="0" w:line="240" w:lineRule="auto"/>
        <w:jc w:val="both"/>
        <w:rPr>
          <w:rFonts w:ascii="Times New Roman" w:eastAsia="Tahoma" w:hAnsi="Times New Roman" w:cs="Times New Roman"/>
          <w:b/>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w:t>
      </w:r>
      <w:r w:rsidRPr="00341D47">
        <w:rPr>
          <w:rFonts w:ascii="Times New Roman" w:eastAsia="Tahoma" w:hAnsi="Times New Roman" w:cs="Times New Roman"/>
          <w:color w:val="000000"/>
          <w:sz w:val="28"/>
          <w:szCs w:val="28"/>
          <w:lang w:bidi="en-US"/>
        </w:rPr>
        <w:t xml:space="preserve"> </w:t>
      </w:r>
      <w:r w:rsidRPr="00341D47">
        <w:rPr>
          <w:rFonts w:ascii="Times New Roman" w:eastAsia="Tahoma" w:hAnsi="Times New Roman" w:cs="Times New Roman"/>
          <w:color w:val="000000"/>
          <w:sz w:val="28"/>
          <w:szCs w:val="28"/>
          <w:lang w:eastAsia="ru-RU" w:bidi="ru-RU"/>
        </w:rPr>
        <w:t>в информационно телекоммуникационной сети «Интернет».</w:t>
      </w:r>
    </w:p>
    <w:p w:rsidR="00DC591D" w:rsidRPr="00341D47" w:rsidRDefault="00DC591D" w:rsidP="00DC591D">
      <w:pPr>
        <w:widowControl w:val="0"/>
        <w:numPr>
          <w:ilvl w:val="0"/>
          <w:numId w:val="3"/>
        </w:numPr>
        <w:tabs>
          <w:tab w:val="left" w:pos="1009"/>
        </w:tabs>
        <w:spacing w:after="0" w:line="240" w:lineRule="auto"/>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lastRenderedPageBreak/>
        <w:t xml:space="preserve">Результатом рассмотрения проекта административного регламента Администрация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участвующая в согласовании, является принятие  Администрацией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решения о согласовании или несогласовании проекта административного регламента.</w:t>
      </w:r>
    </w:p>
    <w:p w:rsidR="00DC591D" w:rsidRPr="00341D47" w:rsidRDefault="00DC591D" w:rsidP="00DC591D">
      <w:pPr>
        <w:widowControl w:val="0"/>
        <w:spacing w:after="0" w:line="240" w:lineRule="auto"/>
        <w:ind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При принятии решения о согласовании проекта административного регламента Администрация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участвующая в согласовании, проставляет отметку о согласовании проекта в листе согласования.</w:t>
      </w:r>
    </w:p>
    <w:p w:rsidR="00DC591D" w:rsidRPr="00341D47" w:rsidRDefault="00DC591D" w:rsidP="00DC591D">
      <w:pPr>
        <w:widowControl w:val="0"/>
        <w:spacing w:after="0" w:line="240" w:lineRule="auto"/>
        <w:ind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При принятии решения о несогласовании проекта административного регламента Администрация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участвующая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DC591D" w:rsidRPr="00341D47" w:rsidRDefault="00DC591D" w:rsidP="00DC591D">
      <w:pPr>
        <w:widowControl w:val="0"/>
        <w:numPr>
          <w:ilvl w:val="0"/>
          <w:numId w:val="3"/>
        </w:numPr>
        <w:tabs>
          <w:tab w:val="left" w:pos="1009"/>
        </w:tabs>
        <w:spacing w:after="0" w:line="240" w:lineRule="auto"/>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После рассмотрения проекта административного регламента всеми органами Администрация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участвующая в согласовании, а также поступления протоколов разногласий (при наличии) и заключений по результатам независимой антикоррупционной экспертизы,  Администрация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предоставляющий муниципальную услугу, рассматривает поступившие замечания.</w:t>
      </w:r>
    </w:p>
    <w:p w:rsidR="00DC591D" w:rsidRPr="00341D47" w:rsidRDefault="00DC591D" w:rsidP="00DC591D">
      <w:pPr>
        <w:widowControl w:val="0"/>
        <w:spacing w:after="0" w:line="240" w:lineRule="auto"/>
        <w:ind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Администрацией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предоставляющей муниципальную услугу, 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w:t>
      </w:r>
    </w:p>
    <w:p w:rsidR="00DC591D" w:rsidRPr="00341D47" w:rsidRDefault="00DC591D" w:rsidP="00DC591D">
      <w:pPr>
        <w:widowControl w:val="0"/>
        <w:spacing w:after="0" w:line="240" w:lineRule="auto"/>
        <w:ind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В случае согласия с замечаниями,  Администрации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участвующая в согласовании, предоставляющая  муниципальную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 замечаний изменения в сведения о муниципальной услуге, указанные в подпункте «а» пункта 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Администрации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участвующим в согласовании.</w:t>
      </w:r>
    </w:p>
    <w:p w:rsidR="00DC591D" w:rsidRPr="00341D47" w:rsidRDefault="00DC591D" w:rsidP="00DC591D">
      <w:pPr>
        <w:widowControl w:val="0"/>
        <w:spacing w:after="0" w:line="240" w:lineRule="auto"/>
        <w:ind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При наличии возражений к замечаниям Администрация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w:t>
      </w:r>
      <w:r w:rsidRPr="00341D47">
        <w:rPr>
          <w:rFonts w:ascii="Times New Roman" w:eastAsia="Tahoma" w:hAnsi="Times New Roman" w:cs="Times New Roman"/>
          <w:color w:val="000000"/>
          <w:sz w:val="28"/>
          <w:szCs w:val="28"/>
          <w:lang w:eastAsia="ru-RU" w:bidi="ru-RU"/>
        </w:rPr>
        <w:lastRenderedPageBreak/>
        <w:t xml:space="preserve">предоставляющая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Администрации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участвующего в согласовании (органов, участвующих в согласовании), и направления такого протокола указанному органу (указанным органам).</w:t>
      </w:r>
    </w:p>
    <w:p w:rsidR="00DC591D" w:rsidRPr="00341D47" w:rsidRDefault="00DC591D" w:rsidP="00DC591D">
      <w:pPr>
        <w:widowControl w:val="0"/>
        <w:numPr>
          <w:ilvl w:val="0"/>
          <w:numId w:val="3"/>
        </w:numPr>
        <w:tabs>
          <w:tab w:val="left" w:pos="1037"/>
        </w:tabs>
        <w:spacing w:after="0" w:line="240" w:lineRule="auto"/>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В случае согласия с возражениями, представленными Администрацией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предоставляющей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DC591D" w:rsidRPr="00341D47" w:rsidRDefault="00DC591D" w:rsidP="00DC591D">
      <w:pPr>
        <w:widowControl w:val="0"/>
        <w:spacing w:after="0" w:line="240" w:lineRule="auto"/>
        <w:ind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В случае несогласия с возражениями, представленными органом,  Администрация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предоставляющая муниципальную услугу, участвующая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DC591D" w:rsidRPr="00341D47" w:rsidRDefault="00DC591D" w:rsidP="00DC591D">
      <w:pPr>
        <w:widowControl w:val="0"/>
        <w:numPr>
          <w:ilvl w:val="0"/>
          <w:numId w:val="3"/>
        </w:numPr>
        <w:tabs>
          <w:tab w:val="left" w:pos="1238"/>
        </w:tabs>
        <w:spacing w:after="0" w:line="240" w:lineRule="auto"/>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 Администрация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предоставляющая муниципальную услугу, после повторного отказа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Администрацией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участвующим в согласовании.</w:t>
      </w:r>
    </w:p>
    <w:p w:rsidR="00DC591D" w:rsidRPr="00341D47" w:rsidRDefault="00DC591D" w:rsidP="00DC591D">
      <w:pPr>
        <w:widowControl w:val="0"/>
        <w:numPr>
          <w:ilvl w:val="0"/>
          <w:numId w:val="3"/>
        </w:numPr>
        <w:tabs>
          <w:tab w:val="left" w:pos="1037"/>
        </w:tabs>
        <w:spacing w:after="0" w:line="240" w:lineRule="auto"/>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После согласования проекта административного регламента со всеми органами,  Администрация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участвующая в согласовании, или при разрешении разногласий по проекту административного регламента Администрация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предоставляющая муниципальную услугу, направляет проект административного регламента на экспертизу в соответствии с разделом IV настоящего Порядка.</w:t>
      </w:r>
    </w:p>
    <w:p w:rsidR="00DC591D" w:rsidRPr="00341D47" w:rsidRDefault="00DC591D" w:rsidP="00DC591D">
      <w:pPr>
        <w:widowControl w:val="0"/>
        <w:numPr>
          <w:ilvl w:val="0"/>
          <w:numId w:val="3"/>
        </w:numPr>
        <w:tabs>
          <w:tab w:val="left" w:pos="1238"/>
        </w:tabs>
        <w:spacing w:after="0" w:line="240" w:lineRule="auto"/>
        <w:jc w:val="both"/>
        <w:rPr>
          <w:rFonts w:ascii="Times New Roman" w:eastAsia="Tahoma" w:hAnsi="Times New Roman" w:cs="Times New Roman"/>
          <w:b/>
          <w:color w:val="000000"/>
          <w:sz w:val="28"/>
          <w:szCs w:val="28"/>
          <w:lang w:eastAsia="ru-RU" w:bidi="ru-RU"/>
        </w:rPr>
      </w:pPr>
      <w:r w:rsidRPr="00341D47">
        <w:rPr>
          <w:rFonts w:ascii="Times New Roman" w:eastAsia="Tahoma" w:hAnsi="Times New Roman" w:cs="Times New Roman"/>
          <w:color w:val="000000"/>
          <w:sz w:val="28"/>
          <w:szCs w:val="28"/>
          <w:lang w:eastAsia="ru-RU" w:bidi="ru-RU"/>
        </w:rPr>
        <w:t>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DC591D" w:rsidRPr="00341D47" w:rsidRDefault="00DC591D" w:rsidP="00DC591D">
      <w:pPr>
        <w:widowControl w:val="0"/>
        <w:tabs>
          <w:tab w:val="left" w:pos="1238"/>
        </w:tabs>
        <w:spacing w:after="0" w:line="240" w:lineRule="auto"/>
        <w:ind w:left="580"/>
        <w:jc w:val="both"/>
        <w:rPr>
          <w:rFonts w:ascii="Times New Roman" w:eastAsia="Tahoma" w:hAnsi="Times New Roman" w:cs="Times New Roman"/>
          <w:b/>
          <w:color w:val="000000"/>
          <w:sz w:val="28"/>
          <w:szCs w:val="28"/>
          <w:lang w:eastAsia="ru-RU" w:bidi="ru-RU"/>
        </w:rPr>
      </w:pPr>
    </w:p>
    <w:p w:rsidR="00DC591D" w:rsidRPr="00341D47" w:rsidRDefault="00DC591D" w:rsidP="00DC591D">
      <w:pPr>
        <w:keepNext/>
        <w:keepLines/>
        <w:widowControl w:val="0"/>
        <w:spacing w:after="0" w:line="240" w:lineRule="auto"/>
        <w:jc w:val="center"/>
        <w:outlineLvl w:val="1"/>
        <w:rPr>
          <w:rFonts w:ascii="Times New Roman" w:eastAsia="Times New Roman" w:hAnsi="Times New Roman" w:cs="Times New Roman"/>
          <w:b/>
          <w:bCs/>
          <w:sz w:val="28"/>
          <w:szCs w:val="28"/>
        </w:rPr>
      </w:pPr>
      <w:bookmarkStart w:id="4" w:name="bookmark5"/>
      <w:r w:rsidRPr="00341D47">
        <w:rPr>
          <w:rFonts w:ascii="Times New Roman" w:eastAsia="Times New Roman" w:hAnsi="Times New Roman" w:cs="Times New Roman"/>
          <w:b/>
          <w:bCs/>
          <w:sz w:val="28"/>
          <w:szCs w:val="28"/>
        </w:rPr>
        <w:lastRenderedPageBreak/>
        <w:t>IV. Проведение экспертизы проектов административных регламентов</w:t>
      </w:r>
      <w:bookmarkEnd w:id="4"/>
    </w:p>
    <w:p w:rsidR="00DC591D" w:rsidRPr="00341D47" w:rsidRDefault="00DC591D" w:rsidP="00DC591D">
      <w:pPr>
        <w:keepNext/>
        <w:keepLines/>
        <w:widowControl w:val="0"/>
        <w:spacing w:after="0" w:line="240" w:lineRule="auto"/>
        <w:jc w:val="center"/>
        <w:outlineLvl w:val="1"/>
        <w:rPr>
          <w:rFonts w:ascii="Times New Roman" w:eastAsia="Times New Roman" w:hAnsi="Times New Roman" w:cs="Times New Roman"/>
          <w:b/>
          <w:bCs/>
          <w:sz w:val="28"/>
          <w:szCs w:val="28"/>
        </w:rPr>
      </w:pPr>
    </w:p>
    <w:p w:rsidR="00DC591D" w:rsidRPr="00341D47" w:rsidRDefault="00DC591D" w:rsidP="00DC591D">
      <w:pPr>
        <w:widowControl w:val="0"/>
        <w:numPr>
          <w:ilvl w:val="0"/>
          <w:numId w:val="3"/>
        </w:numPr>
        <w:tabs>
          <w:tab w:val="left" w:pos="1049"/>
        </w:tabs>
        <w:spacing w:after="0" w:line="240" w:lineRule="auto"/>
        <w:jc w:val="both"/>
        <w:rPr>
          <w:rFonts w:ascii="Times New Roman" w:eastAsia="Tahoma" w:hAnsi="Times New Roman" w:cs="Times New Roman"/>
          <w:b/>
          <w:color w:val="000000"/>
          <w:sz w:val="28"/>
          <w:szCs w:val="28"/>
          <w:lang w:eastAsia="ru-RU" w:bidi="ru-RU"/>
        </w:rPr>
      </w:pPr>
      <w:r w:rsidRPr="00341D47">
        <w:rPr>
          <w:rFonts w:ascii="Times New Roman" w:eastAsia="Tahoma" w:hAnsi="Times New Roman" w:cs="Times New Roman"/>
          <w:color w:val="000000"/>
          <w:sz w:val="28"/>
          <w:szCs w:val="28"/>
          <w:lang w:eastAsia="ru-RU" w:bidi="ru-RU"/>
        </w:rPr>
        <w:t>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w:t>
      </w:r>
    </w:p>
    <w:p w:rsidR="00DC591D" w:rsidRPr="00341D47" w:rsidRDefault="00DC591D" w:rsidP="00DC591D">
      <w:pPr>
        <w:widowControl w:val="0"/>
        <w:numPr>
          <w:ilvl w:val="0"/>
          <w:numId w:val="3"/>
        </w:numPr>
        <w:tabs>
          <w:tab w:val="left" w:pos="1091"/>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Предметом экспертизы являются:</w:t>
      </w:r>
    </w:p>
    <w:p w:rsidR="00DC591D" w:rsidRPr="00341D47" w:rsidRDefault="00DC591D" w:rsidP="00DC591D">
      <w:pPr>
        <w:widowControl w:val="0"/>
        <w:tabs>
          <w:tab w:val="left" w:pos="971"/>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а)</w:t>
      </w:r>
      <w:r w:rsidRPr="00341D47">
        <w:rPr>
          <w:rFonts w:ascii="Times New Roman" w:eastAsia="Tahoma" w:hAnsi="Times New Roman" w:cs="Times New Roman"/>
          <w:color w:val="000000"/>
          <w:sz w:val="28"/>
          <w:szCs w:val="28"/>
          <w:lang w:eastAsia="ru-RU" w:bidi="ru-RU"/>
        </w:rPr>
        <w:tab/>
        <w:t>соответствие проектов административных регламентов требованиям пунктов 3 и 7 настоящего Порядка;</w:t>
      </w:r>
    </w:p>
    <w:p w:rsidR="00DC591D" w:rsidRPr="00341D47" w:rsidRDefault="00DC591D" w:rsidP="00DC591D">
      <w:pPr>
        <w:widowControl w:val="0"/>
        <w:tabs>
          <w:tab w:val="left" w:pos="1201"/>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б)</w:t>
      </w:r>
      <w:r w:rsidRPr="00341D47">
        <w:rPr>
          <w:rFonts w:ascii="Times New Roman" w:eastAsia="Tahoma" w:hAnsi="Times New Roman" w:cs="Times New Roman"/>
          <w:color w:val="000000"/>
          <w:sz w:val="28"/>
          <w:szCs w:val="28"/>
          <w:lang w:eastAsia="ru-RU" w:bidi="ru-RU"/>
        </w:rPr>
        <w:tab/>
        <w:t>соответствие критериев принятия решения требованиям, предусмотренным абзацем четвертым пункта 19 настоящего Порядка;</w:t>
      </w:r>
    </w:p>
    <w:p w:rsidR="00DC591D" w:rsidRPr="00341D47" w:rsidRDefault="00DC591D" w:rsidP="00DC591D">
      <w:pPr>
        <w:widowControl w:val="0"/>
        <w:tabs>
          <w:tab w:val="left" w:pos="985"/>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в)</w:t>
      </w:r>
      <w:r w:rsidRPr="00341D47">
        <w:rPr>
          <w:rFonts w:ascii="Times New Roman" w:eastAsia="Tahoma" w:hAnsi="Times New Roman" w:cs="Times New Roman"/>
          <w:color w:val="000000"/>
          <w:sz w:val="28"/>
          <w:szCs w:val="28"/>
          <w:lang w:eastAsia="ru-RU" w:bidi="ru-RU"/>
        </w:rPr>
        <w:tab/>
        <w:t>отсутствие в проекте требований об обязательном предоставлении</w:t>
      </w:r>
    </w:p>
    <w:p w:rsidR="00DC591D" w:rsidRPr="00341D47" w:rsidRDefault="00DC591D" w:rsidP="00DC591D">
      <w:pPr>
        <w:widowControl w:val="0"/>
        <w:tabs>
          <w:tab w:val="left" w:pos="3445"/>
          <w:tab w:val="left" w:pos="4563"/>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заявителями документов</w:t>
      </w:r>
      <w:r w:rsidRPr="00341D47">
        <w:rPr>
          <w:rFonts w:ascii="Times New Roman" w:eastAsia="Tahoma" w:hAnsi="Times New Roman" w:cs="Times New Roman"/>
          <w:color w:val="000000"/>
          <w:sz w:val="28"/>
          <w:szCs w:val="28"/>
          <w:lang w:eastAsia="ru-RU" w:bidi="ru-RU"/>
        </w:rPr>
        <w:tab/>
        <w:t>и (или)</w:t>
      </w:r>
      <w:r w:rsidRPr="00341D47">
        <w:rPr>
          <w:rFonts w:ascii="Times New Roman" w:eastAsia="Tahoma" w:hAnsi="Times New Roman" w:cs="Times New Roman"/>
          <w:color w:val="000000"/>
          <w:sz w:val="28"/>
          <w:szCs w:val="28"/>
          <w:lang w:eastAsia="ru-RU" w:bidi="ru-RU"/>
        </w:rPr>
        <w:tab/>
        <w:t>информации, которые могут быть</w:t>
      </w:r>
    </w:p>
    <w:p w:rsidR="00DC591D" w:rsidRPr="00341D47" w:rsidRDefault="00DC591D" w:rsidP="00DC591D">
      <w:pPr>
        <w:widowControl w:val="0"/>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получены в рамках межведомственного запроса.</w:t>
      </w:r>
    </w:p>
    <w:p w:rsidR="00DC591D" w:rsidRPr="00341D47" w:rsidRDefault="00DC591D" w:rsidP="00DC591D">
      <w:pPr>
        <w:widowControl w:val="0"/>
        <w:numPr>
          <w:ilvl w:val="0"/>
          <w:numId w:val="3"/>
        </w:numPr>
        <w:tabs>
          <w:tab w:val="left" w:pos="1201"/>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По результатам рассмотрения проекта административного</w:t>
      </w:r>
    </w:p>
    <w:p w:rsidR="00DC591D" w:rsidRPr="00341D47" w:rsidRDefault="00DC591D" w:rsidP="00DC591D">
      <w:pPr>
        <w:widowControl w:val="0"/>
        <w:tabs>
          <w:tab w:val="left" w:pos="3445"/>
          <w:tab w:val="left" w:pos="4563"/>
          <w:tab w:val="left" w:pos="4991"/>
          <w:tab w:val="right" w:pos="9100"/>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регламента уполномоченный орган в течение 10 рабочих дней со дня его поступления принимает</w:t>
      </w:r>
      <w:r w:rsidRPr="00341D47">
        <w:rPr>
          <w:rFonts w:ascii="Times New Roman" w:eastAsia="Tahoma" w:hAnsi="Times New Roman" w:cs="Times New Roman"/>
          <w:color w:val="000000"/>
          <w:sz w:val="28"/>
          <w:szCs w:val="28"/>
          <w:lang w:eastAsia="ru-RU" w:bidi="ru-RU"/>
        </w:rPr>
        <w:tab/>
        <w:t>решение</w:t>
      </w:r>
      <w:r w:rsidRPr="00341D47">
        <w:rPr>
          <w:rFonts w:ascii="Times New Roman" w:eastAsia="Tahoma" w:hAnsi="Times New Roman" w:cs="Times New Roman"/>
          <w:color w:val="000000"/>
          <w:sz w:val="28"/>
          <w:szCs w:val="28"/>
          <w:lang w:eastAsia="ru-RU" w:bidi="ru-RU"/>
        </w:rPr>
        <w:tab/>
        <w:t>о</w:t>
      </w:r>
      <w:r w:rsidRPr="00341D47">
        <w:rPr>
          <w:rFonts w:ascii="Times New Roman" w:eastAsia="Tahoma" w:hAnsi="Times New Roman" w:cs="Times New Roman"/>
          <w:color w:val="000000"/>
          <w:sz w:val="28"/>
          <w:szCs w:val="28"/>
          <w:lang w:eastAsia="ru-RU" w:bidi="ru-RU"/>
        </w:rPr>
        <w:tab/>
        <w:t>представлении</w:t>
      </w:r>
      <w:r w:rsidRPr="00341D47">
        <w:rPr>
          <w:rFonts w:ascii="Times New Roman" w:eastAsia="Tahoma" w:hAnsi="Times New Roman" w:cs="Times New Roman"/>
          <w:color w:val="000000"/>
          <w:sz w:val="28"/>
          <w:szCs w:val="28"/>
          <w:lang w:eastAsia="ru-RU" w:bidi="ru-RU"/>
        </w:rPr>
        <w:tab/>
        <w:t>положительного</w:t>
      </w:r>
    </w:p>
    <w:p w:rsidR="00DC591D" w:rsidRPr="00341D47" w:rsidRDefault="00DC591D" w:rsidP="00DC591D">
      <w:pPr>
        <w:widowControl w:val="0"/>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заключения на проект административного регламента или представлении отрицательного заключения на проект административного регламента.</w:t>
      </w:r>
    </w:p>
    <w:p w:rsidR="00DC591D" w:rsidRPr="00341D47" w:rsidRDefault="00DC591D" w:rsidP="00DC591D">
      <w:pPr>
        <w:widowControl w:val="0"/>
        <w:numPr>
          <w:ilvl w:val="0"/>
          <w:numId w:val="3"/>
        </w:numPr>
        <w:tabs>
          <w:tab w:val="left" w:pos="1201"/>
          <w:tab w:val="left" w:pos="3445"/>
          <w:tab w:val="left" w:pos="4590"/>
          <w:tab w:val="left" w:pos="4998"/>
          <w:tab w:val="right" w:pos="9100"/>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DC591D" w:rsidRPr="00341D47" w:rsidRDefault="00DC591D" w:rsidP="00DC591D">
      <w:pPr>
        <w:widowControl w:val="0"/>
        <w:numPr>
          <w:ilvl w:val="0"/>
          <w:numId w:val="3"/>
        </w:numPr>
        <w:tabs>
          <w:tab w:val="left" w:pos="1201"/>
          <w:tab w:val="left" w:pos="3445"/>
          <w:tab w:val="left" w:pos="4633"/>
          <w:tab w:val="left" w:pos="5061"/>
          <w:tab w:val="right" w:pos="9100"/>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DC591D" w:rsidRPr="00341D47" w:rsidRDefault="00DC591D" w:rsidP="00DC591D">
      <w:pPr>
        <w:widowControl w:val="0"/>
        <w:numPr>
          <w:ilvl w:val="0"/>
          <w:numId w:val="3"/>
        </w:numPr>
        <w:tabs>
          <w:tab w:val="left" w:pos="1044"/>
        </w:tabs>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При наличии в заключении уполномоченного органа замечаний и предложений к проекту административного регламента Администрация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предоставляющая муниципальную  услугу, обеспечивает учет таких замечаний и предложений.</w:t>
      </w:r>
    </w:p>
    <w:p w:rsidR="00DC591D" w:rsidRPr="00341D47" w:rsidRDefault="00DC591D" w:rsidP="00DC591D">
      <w:pPr>
        <w:widowControl w:val="0"/>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При наличии разногласий  Администрация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предоставляющая муниципальную услугу, вносит в протокол разногласий возражения на замечания уполномоченного органа.</w:t>
      </w:r>
    </w:p>
    <w:p w:rsidR="00DC591D" w:rsidRPr="00341D47" w:rsidRDefault="00DC591D" w:rsidP="00DC591D">
      <w:pPr>
        <w:widowControl w:val="0"/>
        <w:tabs>
          <w:tab w:val="left" w:pos="2290"/>
        </w:tabs>
        <w:spacing w:after="0" w:line="317" w:lineRule="exact"/>
        <w:ind w:right="-196"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Уполномоченный орган рассматривает возражения, представленные Администрацией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предоставляющей муниципальную услугу, в срок, не превышающий</w:t>
      </w:r>
      <w:r w:rsidRPr="00341D47">
        <w:rPr>
          <w:rFonts w:ascii="Times New Roman" w:eastAsia="Tahoma" w:hAnsi="Times New Roman" w:cs="Times New Roman"/>
          <w:color w:val="000000"/>
          <w:sz w:val="28"/>
          <w:szCs w:val="28"/>
          <w:lang w:eastAsia="ru-RU" w:bidi="ru-RU"/>
        </w:rPr>
        <w:tab/>
        <w:t xml:space="preserve">5 рабочих дней с даты внесения Администрацией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w:t>
      </w:r>
    </w:p>
    <w:p w:rsidR="00DC591D" w:rsidRPr="00341D47" w:rsidRDefault="00DC591D" w:rsidP="00DC591D">
      <w:pPr>
        <w:widowControl w:val="0"/>
        <w:spacing w:after="0" w:line="317" w:lineRule="exact"/>
        <w:ind w:right="-196"/>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предоставляющей  муниципальную услугу, таких возражений в протокол разногласий.</w:t>
      </w:r>
    </w:p>
    <w:p w:rsidR="00DC591D" w:rsidRPr="00341D47" w:rsidRDefault="00DC591D" w:rsidP="00DC591D">
      <w:pPr>
        <w:widowControl w:val="0"/>
        <w:spacing w:after="0" w:line="240" w:lineRule="auto"/>
        <w:ind w:firstLine="580"/>
        <w:jc w:val="both"/>
        <w:rPr>
          <w:rFonts w:ascii="Times New Roman" w:eastAsia="Tahoma" w:hAnsi="Times New Roman" w:cs="Times New Roman"/>
          <w:color w:val="000000"/>
          <w:sz w:val="28"/>
          <w:szCs w:val="28"/>
          <w:lang w:eastAsia="ru-RU" w:bidi="ru-RU"/>
        </w:rPr>
      </w:pPr>
      <w:r w:rsidRPr="00341D47">
        <w:rPr>
          <w:rFonts w:ascii="Times New Roman" w:eastAsia="Tahoma" w:hAnsi="Times New Roman" w:cs="Times New Roman"/>
          <w:color w:val="000000"/>
          <w:sz w:val="28"/>
          <w:szCs w:val="28"/>
          <w:lang w:eastAsia="ru-RU" w:bidi="ru-RU"/>
        </w:rPr>
        <w:t xml:space="preserve">В случае несогласия с возражениями, представленными  Администрацией  </w:t>
      </w:r>
      <w:r>
        <w:rPr>
          <w:rFonts w:ascii="Times New Roman" w:eastAsia="Tahoma" w:hAnsi="Times New Roman" w:cs="Times New Roman"/>
          <w:color w:val="000000"/>
          <w:sz w:val="28"/>
          <w:szCs w:val="28"/>
          <w:lang w:eastAsia="ru-RU" w:bidi="ru-RU"/>
        </w:rPr>
        <w:t>Старобелицкого</w:t>
      </w:r>
      <w:r w:rsidRPr="00341D47">
        <w:rPr>
          <w:rFonts w:ascii="Times New Roman" w:eastAsia="Tahoma" w:hAnsi="Times New Roman" w:cs="Times New Roman"/>
          <w:color w:val="000000"/>
          <w:sz w:val="28"/>
          <w:szCs w:val="28"/>
          <w:lang w:eastAsia="ru-RU" w:bidi="ru-RU"/>
        </w:rPr>
        <w:t xml:space="preserve"> сельсовета Конышевского района Курской области, предоставляющей муниципальную услугу, уполномоченный орган проставляет соответствующую отметку в </w:t>
      </w:r>
      <w:r w:rsidRPr="00341D47">
        <w:rPr>
          <w:rFonts w:ascii="Times New Roman" w:eastAsia="Tahoma" w:hAnsi="Times New Roman" w:cs="Times New Roman"/>
          <w:color w:val="000000"/>
          <w:sz w:val="28"/>
          <w:szCs w:val="28"/>
          <w:lang w:eastAsia="ru-RU" w:bidi="ru-RU"/>
        </w:rPr>
        <w:lastRenderedPageBreak/>
        <w:t>протоколе разногласий.</w:t>
      </w:r>
    </w:p>
    <w:p w:rsidR="00DC591D" w:rsidRPr="00341D47" w:rsidRDefault="00DC591D" w:rsidP="00DC591D">
      <w:pPr>
        <w:widowControl w:val="0"/>
        <w:spacing w:after="0" w:line="240" w:lineRule="auto"/>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ind w:right="-196"/>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ind w:right="-196"/>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ind w:right="-196"/>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ind w:right="-196"/>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ind w:right="-196"/>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ind w:right="-196"/>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ind w:right="-196"/>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ind w:right="-196"/>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ind w:right="-196"/>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ind w:right="-196"/>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ind w:right="-196"/>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ind w:right="-196"/>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ind w:right="-196"/>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ind w:right="-196"/>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ind w:right="-196"/>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ind w:right="-196"/>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ind w:right="-196"/>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ind w:right="-196"/>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ind w:right="-196"/>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ind w:right="-196"/>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ind w:right="-196"/>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ind w:right="-196"/>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ind w:right="-196"/>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ind w:right="-196"/>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ind w:right="-196"/>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ind w:right="-196"/>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ind w:right="-196"/>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jc w:val="both"/>
        <w:rPr>
          <w:rFonts w:ascii="Times New Roman" w:eastAsia="Tahoma" w:hAnsi="Times New Roman" w:cs="Times New Roman"/>
          <w:color w:val="000000"/>
          <w:sz w:val="28"/>
          <w:szCs w:val="28"/>
          <w:lang w:eastAsia="ru-RU" w:bidi="ru-RU"/>
        </w:rPr>
      </w:pPr>
    </w:p>
    <w:p w:rsidR="00DC591D" w:rsidRPr="00341D47" w:rsidRDefault="00DC591D" w:rsidP="00DC591D">
      <w:pPr>
        <w:widowControl w:val="0"/>
        <w:spacing w:after="0" w:line="317" w:lineRule="exact"/>
        <w:jc w:val="both"/>
        <w:rPr>
          <w:rFonts w:ascii="Times New Roman" w:eastAsia="Tahoma" w:hAnsi="Times New Roman" w:cs="Times New Roman"/>
          <w:color w:val="000000"/>
          <w:sz w:val="28"/>
          <w:szCs w:val="28"/>
          <w:lang w:eastAsia="ru-RU" w:bidi="ru-RU"/>
        </w:rPr>
      </w:pPr>
    </w:p>
    <w:p w:rsidR="00DC591D" w:rsidRPr="00341D47" w:rsidRDefault="00DC591D" w:rsidP="00DC591D">
      <w:pPr>
        <w:spacing w:after="0" w:line="317" w:lineRule="exact"/>
        <w:ind w:right="-196"/>
        <w:jc w:val="both"/>
        <w:rPr>
          <w:rFonts w:ascii="Times New Roman" w:hAnsi="Times New Roman" w:cs="Times New Roman"/>
          <w:sz w:val="28"/>
          <w:szCs w:val="28"/>
        </w:rPr>
      </w:pPr>
    </w:p>
    <w:p w:rsidR="00DC591D" w:rsidRPr="00341D47" w:rsidRDefault="00DC591D" w:rsidP="00DC591D">
      <w:pPr>
        <w:spacing w:after="0" w:line="317" w:lineRule="exact"/>
        <w:ind w:right="-196"/>
        <w:jc w:val="both"/>
        <w:rPr>
          <w:rFonts w:ascii="Times New Roman" w:hAnsi="Times New Roman" w:cs="Times New Roman"/>
          <w:sz w:val="28"/>
          <w:szCs w:val="28"/>
        </w:rPr>
      </w:pPr>
    </w:p>
    <w:p w:rsidR="00DC591D" w:rsidRPr="00341D47" w:rsidRDefault="00DC591D" w:rsidP="00DC591D">
      <w:pPr>
        <w:spacing w:after="0" w:line="317" w:lineRule="exact"/>
        <w:ind w:right="-196"/>
        <w:jc w:val="both"/>
        <w:rPr>
          <w:rFonts w:ascii="Times New Roman" w:hAnsi="Times New Roman" w:cs="Times New Roman"/>
          <w:sz w:val="28"/>
          <w:szCs w:val="28"/>
        </w:rPr>
      </w:pPr>
    </w:p>
    <w:p w:rsidR="00DC591D" w:rsidRPr="00341D47" w:rsidRDefault="00DC591D" w:rsidP="00DC591D">
      <w:pPr>
        <w:spacing w:after="0" w:line="317" w:lineRule="exact"/>
        <w:ind w:right="-196"/>
        <w:jc w:val="both"/>
        <w:rPr>
          <w:rFonts w:ascii="Times New Roman" w:hAnsi="Times New Roman" w:cs="Times New Roman"/>
          <w:sz w:val="28"/>
          <w:szCs w:val="28"/>
        </w:rPr>
      </w:pPr>
    </w:p>
    <w:p w:rsidR="00DC591D" w:rsidRPr="00341D47" w:rsidRDefault="00DC591D" w:rsidP="00DC591D">
      <w:pPr>
        <w:spacing w:after="0" w:line="317" w:lineRule="exact"/>
        <w:ind w:right="-196"/>
        <w:jc w:val="both"/>
        <w:rPr>
          <w:rFonts w:ascii="Times New Roman" w:hAnsi="Times New Roman" w:cs="Times New Roman"/>
          <w:sz w:val="28"/>
          <w:szCs w:val="28"/>
        </w:rPr>
      </w:pPr>
    </w:p>
    <w:p w:rsidR="00DC591D" w:rsidRPr="00341D47" w:rsidRDefault="00DC591D" w:rsidP="00DC591D">
      <w:pPr>
        <w:spacing w:after="0" w:line="317" w:lineRule="exact"/>
        <w:ind w:right="-196"/>
        <w:jc w:val="both"/>
        <w:rPr>
          <w:rFonts w:ascii="Times New Roman" w:hAnsi="Times New Roman" w:cs="Times New Roman"/>
          <w:sz w:val="28"/>
          <w:szCs w:val="28"/>
        </w:rPr>
      </w:pPr>
    </w:p>
    <w:p w:rsidR="00DC591D" w:rsidRPr="00341D47" w:rsidRDefault="00DC591D" w:rsidP="00DC591D">
      <w:pPr>
        <w:spacing w:after="0" w:line="317" w:lineRule="exact"/>
        <w:ind w:right="-196"/>
        <w:jc w:val="both"/>
        <w:rPr>
          <w:rFonts w:ascii="Times New Roman" w:hAnsi="Times New Roman" w:cs="Times New Roman"/>
          <w:sz w:val="28"/>
          <w:szCs w:val="28"/>
        </w:rPr>
      </w:pPr>
    </w:p>
    <w:p w:rsidR="00DC591D" w:rsidRPr="00341D47" w:rsidRDefault="00DC591D" w:rsidP="00DC591D">
      <w:pPr>
        <w:spacing w:after="0" w:line="317" w:lineRule="exact"/>
        <w:ind w:right="-196"/>
        <w:jc w:val="both"/>
        <w:rPr>
          <w:rFonts w:ascii="Times New Roman" w:hAnsi="Times New Roman" w:cs="Times New Roman"/>
          <w:sz w:val="28"/>
          <w:szCs w:val="28"/>
        </w:rPr>
      </w:pPr>
    </w:p>
    <w:p w:rsidR="00DC591D" w:rsidRPr="00341D47" w:rsidRDefault="00DC591D" w:rsidP="00DC591D">
      <w:pPr>
        <w:spacing w:after="0" w:line="317" w:lineRule="exact"/>
        <w:ind w:right="-196"/>
        <w:jc w:val="both"/>
        <w:rPr>
          <w:rFonts w:ascii="Times New Roman" w:hAnsi="Times New Roman" w:cs="Times New Roman"/>
          <w:sz w:val="28"/>
          <w:szCs w:val="28"/>
        </w:rPr>
      </w:pPr>
    </w:p>
    <w:p w:rsidR="00DC591D" w:rsidRPr="00341D47" w:rsidRDefault="00DC591D" w:rsidP="00DC591D">
      <w:pPr>
        <w:spacing w:after="0" w:line="317" w:lineRule="exact"/>
        <w:ind w:right="-196"/>
        <w:jc w:val="both"/>
        <w:rPr>
          <w:rFonts w:ascii="Times New Roman" w:hAnsi="Times New Roman" w:cs="Times New Roman"/>
          <w:sz w:val="28"/>
          <w:szCs w:val="28"/>
        </w:rPr>
      </w:pPr>
    </w:p>
    <w:p w:rsidR="00DC591D" w:rsidRPr="00341D47" w:rsidRDefault="00DC591D" w:rsidP="00DC591D">
      <w:pPr>
        <w:spacing w:after="0" w:line="317" w:lineRule="exact"/>
        <w:ind w:right="-196"/>
        <w:jc w:val="both"/>
        <w:rPr>
          <w:rFonts w:ascii="Times New Roman" w:hAnsi="Times New Roman" w:cs="Times New Roman"/>
          <w:sz w:val="28"/>
          <w:szCs w:val="28"/>
        </w:rPr>
      </w:pPr>
    </w:p>
    <w:p w:rsidR="00DC591D" w:rsidRPr="00341D47" w:rsidRDefault="00DC591D" w:rsidP="00DC591D">
      <w:pPr>
        <w:spacing w:after="0" w:line="317" w:lineRule="exact"/>
        <w:ind w:right="-196"/>
        <w:jc w:val="both"/>
        <w:rPr>
          <w:rFonts w:ascii="Times New Roman" w:hAnsi="Times New Roman" w:cs="Times New Roman"/>
          <w:sz w:val="28"/>
          <w:szCs w:val="28"/>
        </w:rPr>
      </w:pPr>
    </w:p>
    <w:p w:rsidR="00DC591D" w:rsidRPr="00341D47" w:rsidRDefault="00DC591D" w:rsidP="00DC591D">
      <w:pPr>
        <w:spacing w:after="0" w:line="317" w:lineRule="exact"/>
        <w:ind w:right="-196"/>
        <w:jc w:val="both"/>
        <w:rPr>
          <w:rFonts w:ascii="Times New Roman" w:hAnsi="Times New Roman" w:cs="Times New Roman"/>
          <w:sz w:val="28"/>
          <w:szCs w:val="28"/>
        </w:rPr>
      </w:pPr>
    </w:p>
    <w:p w:rsidR="00DC591D" w:rsidRPr="00341D47" w:rsidRDefault="00DC591D" w:rsidP="00DC591D">
      <w:pPr>
        <w:spacing w:after="0" w:line="317" w:lineRule="exact"/>
        <w:ind w:right="-196"/>
        <w:jc w:val="both"/>
        <w:rPr>
          <w:rFonts w:ascii="Times New Roman" w:hAnsi="Times New Roman" w:cs="Times New Roman"/>
          <w:sz w:val="28"/>
          <w:szCs w:val="28"/>
        </w:rPr>
      </w:pPr>
    </w:p>
    <w:p w:rsidR="00DC591D" w:rsidRPr="00341D47" w:rsidRDefault="00DC591D" w:rsidP="00DC591D">
      <w:pPr>
        <w:spacing w:after="0" w:line="317" w:lineRule="exact"/>
        <w:ind w:right="-196"/>
        <w:jc w:val="both"/>
        <w:rPr>
          <w:rFonts w:ascii="Times New Roman" w:hAnsi="Times New Roman" w:cs="Times New Roman"/>
          <w:sz w:val="28"/>
          <w:szCs w:val="28"/>
        </w:rPr>
      </w:pPr>
    </w:p>
    <w:p w:rsidR="00DC591D" w:rsidRPr="00341D47" w:rsidRDefault="00DC591D" w:rsidP="00DC591D">
      <w:pPr>
        <w:spacing w:after="0" w:line="317" w:lineRule="exact"/>
        <w:ind w:right="-196"/>
        <w:jc w:val="both"/>
        <w:rPr>
          <w:rFonts w:ascii="Times New Roman" w:hAnsi="Times New Roman" w:cs="Times New Roman"/>
          <w:sz w:val="28"/>
          <w:szCs w:val="28"/>
        </w:rPr>
      </w:pPr>
    </w:p>
    <w:p w:rsidR="00DC591D" w:rsidRPr="00341D47" w:rsidRDefault="00DC591D" w:rsidP="00DC591D">
      <w:pPr>
        <w:spacing w:after="0" w:line="317" w:lineRule="exact"/>
        <w:ind w:right="-196"/>
        <w:jc w:val="both"/>
        <w:rPr>
          <w:rFonts w:ascii="Times New Roman" w:hAnsi="Times New Roman" w:cs="Times New Roman"/>
          <w:sz w:val="28"/>
          <w:szCs w:val="28"/>
        </w:rPr>
      </w:pPr>
    </w:p>
    <w:p w:rsidR="00DC591D" w:rsidRPr="00341D47" w:rsidRDefault="00DC591D" w:rsidP="00DC591D">
      <w:pPr>
        <w:spacing w:after="0" w:line="317" w:lineRule="exact"/>
        <w:ind w:right="-196"/>
        <w:jc w:val="both"/>
        <w:rPr>
          <w:rFonts w:ascii="Times New Roman" w:hAnsi="Times New Roman" w:cs="Times New Roman"/>
          <w:sz w:val="28"/>
          <w:szCs w:val="28"/>
        </w:rPr>
      </w:pPr>
    </w:p>
    <w:p w:rsidR="00DC591D" w:rsidRPr="00341D47" w:rsidRDefault="00DC591D" w:rsidP="00DC591D">
      <w:pPr>
        <w:spacing w:after="0" w:line="317" w:lineRule="exact"/>
        <w:ind w:right="-196"/>
        <w:jc w:val="both"/>
        <w:rPr>
          <w:rFonts w:ascii="Times New Roman" w:hAnsi="Times New Roman" w:cs="Times New Roman"/>
          <w:sz w:val="28"/>
          <w:szCs w:val="28"/>
        </w:rPr>
      </w:pPr>
    </w:p>
    <w:p w:rsidR="00DC591D" w:rsidRPr="00341D47" w:rsidRDefault="00DC591D" w:rsidP="00DC591D">
      <w:pPr>
        <w:spacing w:after="0" w:line="317" w:lineRule="exact"/>
        <w:ind w:right="-196"/>
        <w:jc w:val="both"/>
        <w:rPr>
          <w:rFonts w:ascii="Times New Roman" w:hAnsi="Times New Roman" w:cs="Times New Roman"/>
          <w:sz w:val="28"/>
          <w:szCs w:val="28"/>
        </w:rPr>
      </w:pPr>
    </w:p>
    <w:p w:rsidR="00DC591D" w:rsidRPr="00341D47" w:rsidRDefault="00DC591D" w:rsidP="00DC591D">
      <w:pPr>
        <w:spacing w:after="0" w:line="317" w:lineRule="exact"/>
        <w:ind w:right="-196"/>
        <w:jc w:val="both"/>
        <w:rPr>
          <w:rFonts w:ascii="Times New Roman" w:hAnsi="Times New Roman" w:cs="Times New Roman"/>
          <w:sz w:val="28"/>
          <w:szCs w:val="28"/>
        </w:rPr>
      </w:pPr>
    </w:p>
    <w:p w:rsidR="00DC591D" w:rsidRPr="00341D47" w:rsidRDefault="00DC591D" w:rsidP="00DC591D">
      <w:pPr>
        <w:spacing w:after="0" w:line="317" w:lineRule="exact"/>
        <w:ind w:right="-196"/>
        <w:jc w:val="both"/>
        <w:rPr>
          <w:rFonts w:ascii="Times New Roman" w:hAnsi="Times New Roman" w:cs="Times New Roman"/>
          <w:sz w:val="28"/>
          <w:szCs w:val="28"/>
        </w:rPr>
      </w:pPr>
    </w:p>
    <w:p w:rsidR="00DC591D" w:rsidRPr="00341D47" w:rsidRDefault="00DC591D" w:rsidP="00DC591D">
      <w:pPr>
        <w:spacing w:after="0" w:line="317" w:lineRule="exact"/>
        <w:ind w:right="-196"/>
        <w:jc w:val="both"/>
        <w:rPr>
          <w:rFonts w:ascii="Times New Roman" w:hAnsi="Times New Roman" w:cs="Times New Roman"/>
          <w:sz w:val="28"/>
          <w:szCs w:val="28"/>
        </w:rPr>
      </w:pPr>
    </w:p>
    <w:p w:rsidR="00DC591D" w:rsidRPr="00341D47" w:rsidRDefault="00DC591D" w:rsidP="00DC591D">
      <w:pPr>
        <w:spacing w:after="0" w:line="317" w:lineRule="exact"/>
        <w:ind w:right="-196"/>
        <w:jc w:val="both"/>
        <w:rPr>
          <w:rFonts w:ascii="Times New Roman" w:hAnsi="Times New Roman" w:cs="Times New Roman"/>
          <w:sz w:val="28"/>
          <w:szCs w:val="28"/>
        </w:rPr>
      </w:pPr>
    </w:p>
    <w:p w:rsidR="00DC591D" w:rsidRPr="00341D47" w:rsidRDefault="00DC591D" w:rsidP="00DC591D">
      <w:pPr>
        <w:spacing w:after="0" w:line="317" w:lineRule="exact"/>
        <w:ind w:right="-196"/>
        <w:jc w:val="both"/>
        <w:rPr>
          <w:rFonts w:ascii="Times New Roman" w:hAnsi="Times New Roman" w:cs="Times New Roman"/>
          <w:sz w:val="28"/>
          <w:szCs w:val="28"/>
        </w:rPr>
      </w:pPr>
    </w:p>
    <w:p w:rsidR="00DC591D" w:rsidRPr="00341D47" w:rsidRDefault="00DC591D" w:rsidP="00DC591D">
      <w:pPr>
        <w:spacing w:after="0" w:line="317" w:lineRule="exact"/>
        <w:jc w:val="both"/>
        <w:rPr>
          <w:rFonts w:ascii="Times New Roman" w:hAnsi="Times New Roman" w:cs="Times New Roman"/>
          <w:sz w:val="28"/>
          <w:szCs w:val="28"/>
        </w:rPr>
      </w:pPr>
    </w:p>
    <w:p w:rsidR="00DC591D" w:rsidRPr="00341D47" w:rsidRDefault="00DC591D" w:rsidP="00DC591D">
      <w:pPr>
        <w:spacing w:after="0" w:line="317" w:lineRule="exact"/>
        <w:jc w:val="both"/>
        <w:rPr>
          <w:rFonts w:ascii="Times New Roman" w:hAnsi="Times New Roman" w:cs="Times New Roman"/>
          <w:sz w:val="28"/>
          <w:szCs w:val="28"/>
        </w:rPr>
      </w:pPr>
    </w:p>
    <w:p w:rsidR="00DC591D" w:rsidRPr="00341D47" w:rsidRDefault="00DC591D" w:rsidP="00DC591D">
      <w:pPr>
        <w:spacing w:after="0" w:line="317" w:lineRule="exact"/>
        <w:jc w:val="both"/>
        <w:rPr>
          <w:rFonts w:ascii="Times New Roman" w:hAnsi="Times New Roman" w:cs="Times New Roman"/>
          <w:sz w:val="28"/>
          <w:szCs w:val="28"/>
        </w:rPr>
      </w:pPr>
    </w:p>
    <w:p w:rsidR="00DC591D" w:rsidRPr="00341D47" w:rsidRDefault="00DC591D" w:rsidP="00DC591D">
      <w:pPr>
        <w:spacing w:after="0" w:line="317" w:lineRule="exact"/>
        <w:jc w:val="both"/>
        <w:rPr>
          <w:rFonts w:ascii="Times New Roman" w:hAnsi="Times New Roman" w:cs="Times New Roman"/>
          <w:sz w:val="28"/>
          <w:szCs w:val="28"/>
        </w:rPr>
      </w:pPr>
    </w:p>
    <w:p w:rsidR="00DC591D" w:rsidRPr="00341D47" w:rsidRDefault="00DC591D" w:rsidP="00DC591D">
      <w:pPr>
        <w:spacing w:after="0" w:line="317" w:lineRule="exact"/>
        <w:jc w:val="both"/>
        <w:rPr>
          <w:rFonts w:ascii="Times New Roman" w:hAnsi="Times New Roman" w:cs="Times New Roman"/>
          <w:sz w:val="28"/>
          <w:szCs w:val="28"/>
        </w:rPr>
      </w:pPr>
    </w:p>
    <w:p w:rsidR="00DC591D" w:rsidRPr="00341D47" w:rsidRDefault="00DC591D" w:rsidP="00DC591D">
      <w:pPr>
        <w:spacing w:after="0" w:line="317" w:lineRule="exact"/>
        <w:jc w:val="both"/>
        <w:rPr>
          <w:rFonts w:ascii="Times New Roman" w:hAnsi="Times New Roman" w:cs="Times New Roman"/>
          <w:sz w:val="28"/>
          <w:szCs w:val="28"/>
        </w:rPr>
      </w:pPr>
    </w:p>
    <w:p w:rsidR="00DC591D" w:rsidRDefault="00DC591D" w:rsidP="00DC591D">
      <w:pPr>
        <w:spacing w:after="0" w:line="317" w:lineRule="exact"/>
        <w:jc w:val="both"/>
      </w:pPr>
    </w:p>
    <w:p w:rsidR="00DC591D" w:rsidRDefault="00DC591D" w:rsidP="00DC591D">
      <w:pPr>
        <w:spacing w:after="0" w:line="317" w:lineRule="exact"/>
        <w:jc w:val="both"/>
      </w:pPr>
    </w:p>
    <w:p w:rsidR="00DC591D" w:rsidRDefault="00DC591D" w:rsidP="00DC591D">
      <w:pPr>
        <w:spacing w:after="0" w:line="317" w:lineRule="exact"/>
        <w:jc w:val="both"/>
      </w:pPr>
    </w:p>
    <w:p w:rsidR="00DC591D" w:rsidRDefault="00DC591D" w:rsidP="00DC591D"/>
    <w:p w:rsidR="00471D39" w:rsidRDefault="00471D39">
      <w:bookmarkStart w:id="5" w:name="_GoBack"/>
      <w:bookmarkEnd w:id="5"/>
    </w:p>
    <w:sectPr w:rsidR="00471D39" w:rsidSect="00794A9A">
      <w:pgSz w:w="11900" w:h="16840"/>
      <w:pgMar w:top="1134" w:right="1134" w:bottom="1134" w:left="1701" w:header="0" w:footer="3" w:gutter="0"/>
      <w:pgNumType w:start="18"/>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B0D8E"/>
    <w:multiLevelType w:val="multilevel"/>
    <w:tmpl w:val="FC2A5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C82468"/>
    <w:multiLevelType w:val="multilevel"/>
    <w:tmpl w:val="B008A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546A59"/>
    <w:multiLevelType w:val="multilevel"/>
    <w:tmpl w:val="2C868E2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403"/>
    <w:rsid w:val="00471D39"/>
    <w:rsid w:val="00B25403"/>
    <w:rsid w:val="00DC591D"/>
    <w:rsid w:val="00F6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9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59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59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9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59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59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5877</Words>
  <Characters>33504</Characters>
  <Application>Microsoft Office Word</Application>
  <DocSecurity>0</DocSecurity>
  <Lines>279</Lines>
  <Paragraphs>78</Paragraphs>
  <ScaleCrop>false</ScaleCrop>
  <Company>*</Company>
  <LinksUpToDate>false</LinksUpToDate>
  <CharactersWithSpaces>39303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2022-09-06T13:36:00Z</dcterms:created>
  <dcterms:modified xsi:type="dcterms:W3CDTF">2022-09-06T13:36:00Z</dcterms:modified>
</cp:coreProperties>
</file>