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31" w:rsidRDefault="00CD7D31" w:rsidP="00CD7D31">
      <w:pPr>
        <w:jc w:val="both"/>
        <w:rPr>
          <w:sz w:val="28"/>
          <w:szCs w:val="28"/>
        </w:rPr>
      </w:pPr>
    </w:p>
    <w:p w:rsidR="00CD7D31" w:rsidRDefault="00CD7D31" w:rsidP="00CD7D31">
      <w:pPr>
        <w:ind w:lef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</w:p>
    <w:p w:rsidR="00CD7D31" w:rsidRDefault="00CD7D31" w:rsidP="00CD7D31">
      <w:pPr>
        <w:ind w:lef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СТАРОБЕЛИЦКОГО СЕЛЬСОВЕТА </w:t>
      </w:r>
    </w:p>
    <w:p w:rsidR="00CD7D31" w:rsidRDefault="00CD7D31" w:rsidP="00CD7D31">
      <w:pPr>
        <w:ind w:left="1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КОНЫШЕВСКОГО РАЙОНА КУРСКОЙ ОБЛАСТИ</w:t>
      </w:r>
    </w:p>
    <w:p w:rsidR="00CD7D31" w:rsidRDefault="000F674B" w:rsidP="00CD7D31">
      <w:pPr>
        <w:jc w:val="center"/>
        <w:rPr>
          <w:b/>
          <w:bCs/>
          <w:sz w:val="28"/>
          <w:szCs w:val="28"/>
        </w:rPr>
      </w:pPr>
      <w:r>
        <w:rPr>
          <w:b/>
          <w:sz w:val="20"/>
          <w:szCs w:val="20"/>
        </w:rPr>
        <w:t xml:space="preserve"> </w:t>
      </w:r>
    </w:p>
    <w:p w:rsidR="00CD7D31" w:rsidRPr="003E524E" w:rsidRDefault="00CD7D31" w:rsidP="00CD7D31">
      <w:pPr>
        <w:pStyle w:val="1"/>
        <w:rPr>
          <w:bCs w:val="0"/>
          <w:sz w:val="28"/>
          <w:szCs w:val="28"/>
        </w:rPr>
      </w:pPr>
      <w:r w:rsidRPr="003E524E">
        <w:rPr>
          <w:sz w:val="28"/>
          <w:szCs w:val="28"/>
        </w:rPr>
        <w:t>РЕШЕНИЕ</w:t>
      </w:r>
    </w:p>
    <w:p w:rsidR="00CD7D31" w:rsidRDefault="00CD7D31" w:rsidP="00CD7D31">
      <w:pPr>
        <w:jc w:val="center"/>
        <w:rPr>
          <w:b/>
          <w:bCs/>
          <w:sz w:val="28"/>
          <w:szCs w:val="28"/>
        </w:rPr>
      </w:pPr>
    </w:p>
    <w:p w:rsidR="00CD7D31" w:rsidRDefault="00CD7D31" w:rsidP="00CD7D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0F674B">
        <w:rPr>
          <w:b/>
          <w:bCs/>
          <w:sz w:val="28"/>
          <w:szCs w:val="28"/>
        </w:rPr>
        <w:t>28 февраля</w:t>
      </w:r>
      <w:r>
        <w:rPr>
          <w:b/>
          <w:bCs/>
          <w:sz w:val="28"/>
          <w:szCs w:val="28"/>
        </w:rPr>
        <w:t xml:space="preserve"> 2022г.  </w:t>
      </w:r>
      <w:proofErr w:type="spellStart"/>
      <w:r>
        <w:rPr>
          <w:b/>
          <w:bCs/>
          <w:sz w:val="28"/>
          <w:szCs w:val="28"/>
        </w:rPr>
        <w:t>с</w:t>
      </w:r>
      <w:proofErr w:type="gramStart"/>
      <w:r>
        <w:rPr>
          <w:b/>
          <w:bCs/>
          <w:sz w:val="28"/>
          <w:szCs w:val="28"/>
        </w:rPr>
        <w:t>.С</w:t>
      </w:r>
      <w:proofErr w:type="gramEnd"/>
      <w:r>
        <w:rPr>
          <w:b/>
          <w:bCs/>
          <w:sz w:val="28"/>
          <w:szCs w:val="28"/>
        </w:rPr>
        <w:t>тарая</w:t>
      </w:r>
      <w:proofErr w:type="spellEnd"/>
      <w:r>
        <w:rPr>
          <w:b/>
          <w:bCs/>
          <w:sz w:val="28"/>
          <w:szCs w:val="28"/>
        </w:rPr>
        <w:t xml:space="preserve"> Белица № 23</w:t>
      </w:r>
    </w:p>
    <w:p w:rsidR="00CD7D31" w:rsidRDefault="00CD7D31" w:rsidP="00CD7D31">
      <w:pPr>
        <w:jc w:val="both"/>
        <w:rPr>
          <w:sz w:val="28"/>
          <w:szCs w:val="28"/>
        </w:rPr>
      </w:pPr>
    </w:p>
    <w:p w:rsidR="00CD7D31" w:rsidRPr="003E524E" w:rsidRDefault="00CD7D31" w:rsidP="00CD7D31">
      <w:pPr>
        <w:jc w:val="center"/>
        <w:rPr>
          <w:b/>
          <w:sz w:val="28"/>
          <w:szCs w:val="28"/>
        </w:rPr>
      </w:pPr>
      <w:bookmarkStart w:id="0" w:name="_GoBack"/>
      <w:r w:rsidRPr="003E524E">
        <w:rPr>
          <w:b/>
          <w:sz w:val="28"/>
          <w:szCs w:val="28"/>
        </w:rPr>
        <w:t>Об утверждении ключевых и  индикативных показателей муниципального контроля в сфере благоустройства</w:t>
      </w:r>
    </w:p>
    <w:bookmarkEnd w:id="0"/>
    <w:p w:rsidR="00CD7D31" w:rsidRPr="006F44B7" w:rsidRDefault="00CD7D31" w:rsidP="00CD7D31">
      <w:pPr>
        <w:jc w:val="both"/>
        <w:rPr>
          <w:sz w:val="28"/>
          <w:szCs w:val="28"/>
        </w:rPr>
      </w:pPr>
    </w:p>
    <w:p w:rsidR="00CD7D31" w:rsidRPr="0009084C" w:rsidRDefault="00CD7D31" w:rsidP="00CD7D31">
      <w:pPr>
        <w:autoSpaceDE w:val="0"/>
        <w:autoSpaceDN w:val="0"/>
        <w:adjustRightInd w:val="0"/>
        <w:ind w:firstLine="601"/>
        <w:jc w:val="both"/>
        <w:rPr>
          <w:b/>
          <w:sz w:val="28"/>
          <w:szCs w:val="28"/>
        </w:rPr>
      </w:pPr>
      <w:r w:rsidRPr="0009084C">
        <w:rPr>
          <w:color w:val="000000"/>
          <w:sz w:val="28"/>
          <w:szCs w:val="28"/>
        </w:rPr>
        <w:t xml:space="preserve">В соответствии со ст.30 </w:t>
      </w:r>
      <w:r w:rsidRPr="0009084C">
        <w:rPr>
          <w:sz w:val="28"/>
          <w:szCs w:val="28"/>
        </w:rPr>
        <w:t>Федерального закона от 31.07.2020 №</w:t>
      </w:r>
      <w:r>
        <w:rPr>
          <w:sz w:val="28"/>
          <w:szCs w:val="28"/>
        </w:rPr>
        <w:t xml:space="preserve"> </w:t>
      </w:r>
      <w:r w:rsidRPr="0009084C">
        <w:rPr>
          <w:sz w:val="28"/>
          <w:szCs w:val="28"/>
        </w:rPr>
        <w:t>248-ФЗ «О государственном контроле (надзоре) и муниципальном контроле в Российской Федерации», С</w:t>
      </w:r>
      <w:r>
        <w:rPr>
          <w:sz w:val="28"/>
          <w:szCs w:val="28"/>
        </w:rPr>
        <w:t xml:space="preserve">обрание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r w:rsidRPr="0009084C">
        <w:rPr>
          <w:sz w:val="28"/>
          <w:szCs w:val="28"/>
        </w:rPr>
        <w:t xml:space="preserve"> </w:t>
      </w:r>
      <w:r w:rsidRPr="0009084C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О</w:t>
      </w:r>
      <w:r w:rsidRPr="0009084C">
        <w:rPr>
          <w:b/>
          <w:sz w:val="28"/>
          <w:szCs w:val="28"/>
        </w:rPr>
        <w:t>:</w:t>
      </w:r>
    </w:p>
    <w:p w:rsidR="00CD7D31" w:rsidRPr="00C278FF" w:rsidRDefault="00CD7D31" w:rsidP="00CD7D31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278FF">
        <w:rPr>
          <w:sz w:val="28"/>
          <w:szCs w:val="28"/>
        </w:rPr>
        <w:t xml:space="preserve">. Утвердить ключевые и  индикативные показатели муниципального контроля  в сфере благоустройства согласно приложению </w:t>
      </w:r>
      <w:r>
        <w:rPr>
          <w:sz w:val="28"/>
          <w:szCs w:val="28"/>
        </w:rPr>
        <w:t>1</w:t>
      </w:r>
      <w:r w:rsidRPr="00C278FF">
        <w:rPr>
          <w:sz w:val="28"/>
          <w:szCs w:val="28"/>
        </w:rPr>
        <w:t xml:space="preserve"> к настоящему решению.</w:t>
      </w:r>
    </w:p>
    <w:p w:rsidR="00CD7D31" w:rsidRPr="00C278FF" w:rsidRDefault="00CD7D31" w:rsidP="00CD7D31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278FF">
        <w:rPr>
          <w:sz w:val="28"/>
          <w:szCs w:val="28"/>
        </w:rPr>
        <w:t xml:space="preserve">. Установить, что оценка результативности и эффективности осуществления муниципального контроля осуществляется в соответствии со статьей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CD7D31" w:rsidRPr="0009084C" w:rsidRDefault="00CD7D31" w:rsidP="00CD7D31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9084C">
        <w:rPr>
          <w:sz w:val="28"/>
          <w:szCs w:val="28"/>
        </w:rPr>
        <w:t xml:space="preserve">. Настоящее решение вступает в силу с 01.03.2022 и подлежит официальному опубликованию </w:t>
      </w:r>
      <w:r>
        <w:rPr>
          <w:sz w:val="28"/>
          <w:szCs w:val="28"/>
        </w:rPr>
        <w:t>(обнародованию)</w:t>
      </w:r>
      <w:r w:rsidRPr="0009084C">
        <w:rPr>
          <w:sz w:val="28"/>
          <w:szCs w:val="28"/>
        </w:rPr>
        <w:t xml:space="preserve"> и размещению на официальном сайте в информационно-телекоммуникационной сети «Интернет».</w:t>
      </w:r>
    </w:p>
    <w:p w:rsidR="00CD7D31" w:rsidRPr="0009084C" w:rsidRDefault="00CD7D31" w:rsidP="00CD7D31">
      <w:pPr>
        <w:jc w:val="both"/>
        <w:rPr>
          <w:sz w:val="28"/>
          <w:szCs w:val="28"/>
        </w:rPr>
      </w:pPr>
    </w:p>
    <w:p w:rsidR="00CD7D31" w:rsidRDefault="00CD7D31" w:rsidP="00CD7D31">
      <w:pPr>
        <w:jc w:val="both"/>
        <w:rPr>
          <w:sz w:val="28"/>
          <w:szCs w:val="28"/>
        </w:rPr>
      </w:pPr>
    </w:p>
    <w:p w:rsidR="00CD7D31" w:rsidRPr="0009084C" w:rsidRDefault="00CD7D31" w:rsidP="00CD7D31">
      <w:pPr>
        <w:jc w:val="both"/>
        <w:rPr>
          <w:sz w:val="28"/>
          <w:szCs w:val="28"/>
        </w:rPr>
      </w:pPr>
    </w:p>
    <w:p w:rsidR="00CD7D31" w:rsidRDefault="00CD7D31" w:rsidP="00CD7D31">
      <w:pPr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Председатель Собрания депутатов</w:t>
      </w:r>
    </w:p>
    <w:p w:rsidR="00CD7D31" w:rsidRDefault="00CD7D31" w:rsidP="00CD7D31">
      <w:pPr>
        <w:rPr>
          <w:spacing w:val="2"/>
          <w:sz w:val="28"/>
          <w:szCs w:val="28"/>
        </w:rPr>
      </w:pPr>
      <w:proofErr w:type="spellStart"/>
      <w:r>
        <w:rPr>
          <w:spacing w:val="2"/>
          <w:sz w:val="28"/>
          <w:szCs w:val="28"/>
        </w:rPr>
        <w:t>Старобелицкого</w:t>
      </w:r>
      <w:proofErr w:type="spellEnd"/>
      <w:r>
        <w:rPr>
          <w:spacing w:val="2"/>
          <w:sz w:val="28"/>
          <w:szCs w:val="28"/>
        </w:rPr>
        <w:t xml:space="preserve"> сельсовета </w:t>
      </w:r>
    </w:p>
    <w:p w:rsidR="00CD7D31" w:rsidRDefault="00CD7D31" w:rsidP="00CD7D31">
      <w:pPr>
        <w:rPr>
          <w:spacing w:val="2"/>
          <w:sz w:val="28"/>
          <w:szCs w:val="28"/>
        </w:rPr>
      </w:pPr>
      <w:proofErr w:type="spellStart"/>
      <w:r>
        <w:rPr>
          <w:spacing w:val="2"/>
          <w:sz w:val="28"/>
          <w:szCs w:val="28"/>
        </w:rPr>
        <w:t>Конышевского</w:t>
      </w:r>
      <w:proofErr w:type="spellEnd"/>
      <w:r>
        <w:rPr>
          <w:spacing w:val="2"/>
          <w:sz w:val="28"/>
          <w:szCs w:val="28"/>
        </w:rPr>
        <w:t xml:space="preserve"> района                                                       Н.А. </w:t>
      </w:r>
      <w:proofErr w:type="spellStart"/>
      <w:r>
        <w:rPr>
          <w:spacing w:val="2"/>
          <w:sz w:val="28"/>
          <w:szCs w:val="28"/>
        </w:rPr>
        <w:t>Лунёва</w:t>
      </w:r>
      <w:proofErr w:type="spellEnd"/>
    </w:p>
    <w:p w:rsidR="00CD7D31" w:rsidRDefault="00CD7D31" w:rsidP="00CD7D31">
      <w:pPr>
        <w:ind w:firstLine="709"/>
        <w:rPr>
          <w:spacing w:val="2"/>
          <w:sz w:val="28"/>
          <w:szCs w:val="28"/>
        </w:rPr>
      </w:pPr>
    </w:p>
    <w:p w:rsidR="00CD7D31" w:rsidRDefault="00CD7D31" w:rsidP="00CD7D31">
      <w:pPr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Глава </w:t>
      </w:r>
      <w:proofErr w:type="spellStart"/>
      <w:r>
        <w:rPr>
          <w:spacing w:val="2"/>
          <w:sz w:val="28"/>
          <w:szCs w:val="28"/>
        </w:rPr>
        <w:t>Старобелицкого</w:t>
      </w:r>
      <w:proofErr w:type="spellEnd"/>
      <w:r>
        <w:rPr>
          <w:spacing w:val="2"/>
          <w:sz w:val="28"/>
          <w:szCs w:val="28"/>
        </w:rPr>
        <w:t xml:space="preserve"> сельсовета</w:t>
      </w:r>
    </w:p>
    <w:p w:rsidR="00CD7D31" w:rsidRDefault="00CD7D31" w:rsidP="00CD7D31">
      <w:pPr>
        <w:rPr>
          <w:spacing w:val="2"/>
          <w:sz w:val="28"/>
          <w:szCs w:val="28"/>
        </w:rPr>
      </w:pPr>
      <w:proofErr w:type="spellStart"/>
      <w:r>
        <w:rPr>
          <w:spacing w:val="2"/>
          <w:sz w:val="28"/>
          <w:szCs w:val="28"/>
        </w:rPr>
        <w:t>Конышевского</w:t>
      </w:r>
      <w:proofErr w:type="spellEnd"/>
      <w:r>
        <w:rPr>
          <w:spacing w:val="2"/>
          <w:sz w:val="28"/>
          <w:szCs w:val="28"/>
        </w:rPr>
        <w:t xml:space="preserve"> района                                                      В.М. Высоцкий </w:t>
      </w:r>
    </w:p>
    <w:p w:rsidR="00CD7D31" w:rsidRDefault="00CD7D31" w:rsidP="00CD7D31">
      <w:pPr>
        <w:jc w:val="both"/>
        <w:rPr>
          <w:sz w:val="28"/>
          <w:szCs w:val="28"/>
        </w:rPr>
      </w:pPr>
    </w:p>
    <w:p w:rsidR="00CD7D31" w:rsidRDefault="00CD7D31" w:rsidP="00CD7D31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CD7D31" w:rsidRPr="0009084C" w:rsidRDefault="00CD7D31" w:rsidP="00CD7D31">
      <w:pPr>
        <w:rPr>
          <w:sz w:val="28"/>
          <w:szCs w:val="28"/>
        </w:rPr>
      </w:pPr>
    </w:p>
    <w:p w:rsidR="00CD7D31" w:rsidRPr="0009084C" w:rsidRDefault="00CD7D31" w:rsidP="00CD7D31">
      <w:pPr>
        <w:rPr>
          <w:sz w:val="28"/>
          <w:szCs w:val="28"/>
        </w:rPr>
      </w:pPr>
    </w:p>
    <w:p w:rsidR="00CD7D31" w:rsidRPr="0009084C" w:rsidRDefault="00CD7D31" w:rsidP="00CD7D31">
      <w:pPr>
        <w:rPr>
          <w:sz w:val="28"/>
          <w:szCs w:val="28"/>
        </w:rPr>
      </w:pPr>
    </w:p>
    <w:p w:rsidR="00CD7D31" w:rsidRPr="0009084C" w:rsidRDefault="00CD7D31" w:rsidP="00CD7D31">
      <w:pPr>
        <w:rPr>
          <w:sz w:val="28"/>
          <w:szCs w:val="28"/>
        </w:rPr>
      </w:pPr>
    </w:p>
    <w:p w:rsidR="00CD7D31" w:rsidRDefault="00CD7D31" w:rsidP="00CD7D31">
      <w:pPr>
        <w:rPr>
          <w:sz w:val="28"/>
          <w:szCs w:val="28"/>
        </w:rPr>
      </w:pPr>
    </w:p>
    <w:p w:rsidR="000F674B" w:rsidRDefault="000F674B" w:rsidP="00CD7D31">
      <w:pPr>
        <w:rPr>
          <w:sz w:val="28"/>
          <w:szCs w:val="28"/>
        </w:rPr>
      </w:pPr>
    </w:p>
    <w:p w:rsidR="000F674B" w:rsidRDefault="000F674B" w:rsidP="00CD7D31">
      <w:pPr>
        <w:rPr>
          <w:sz w:val="28"/>
          <w:szCs w:val="28"/>
        </w:rPr>
      </w:pPr>
    </w:p>
    <w:p w:rsidR="00CD7D31" w:rsidRDefault="00CD7D31" w:rsidP="00CD7D31">
      <w:pPr>
        <w:rPr>
          <w:sz w:val="28"/>
          <w:szCs w:val="28"/>
        </w:rPr>
      </w:pPr>
    </w:p>
    <w:p w:rsidR="00CD7D31" w:rsidRDefault="00CD7D31" w:rsidP="00CD7D31">
      <w:pPr>
        <w:rPr>
          <w:sz w:val="28"/>
          <w:szCs w:val="28"/>
        </w:rPr>
      </w:pPr>
    </w:p>
    <w:p w:rsidR="00CD7D31" w:rsidRPr="0009084C" w:rsidRDefault="00CD7D31" w:rsidP="00CD7D31">
      <w:pPr>
        <w:pStyle w:val="ConsPlusNormal"/>
        <w:ind w:left="579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09084C">
        <w:rPr>
          <w:rFonts w:ascii="Times New Roman" w:hAnsi="Times New Roman" w:cs="Times New Roman"/>
          <w:sz w:val="28"/>
          <w:szCs w:val="28"/>
        </w:rPr>
        <w:t>УТВЕРЖДЕНО</w:t>
      </w:r>
    </w:p>
    <w:p w:rsidR="00CD7D31" w:rsidRDefault="00CD7D31" w:rsidP="00CD7D31">
      <w:pPr>
        <w:pStyle w:val="ConsPlusNormal"/>
        <w:ind w:left="5040" w:firstLine="0"/>
        <w:rPr>
          <w:rFonts w:ascii="Times New Roman" w:hAnsi="Times New Roman" w:cs="Times New Roman"/>
          <w:sz w:val="28"/>
          <w:szCs w:val="28"/>
        </w:rPr>
      </w:pPr>
      <w:r w:rsidRPr="0009084C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D7D31" w:rsidRDefault="00CD7D31" w:rsidP="00CD7D31">
      <w:pPr>
        <w:pStyle w:val="ConsPlusNormal"/>
        <w:ind w:left="504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CD7D31" w:rsidRPr="0009084C" w:rsidRDefault="00CD7D31" w:rsidP="00CD7D31">
      <w:pPr>
        <w:pStyle w:val="ConsPlusNormal"/>
        <w:ind w:left="5797" w:firstLine="0"/>
        <w:rPr>
          <w:rFonts w:ascii="Times New Roman" w:hAnsi="Times New Roman" w:cs="Times New Roman"/>
          <w:sz w:val="28"/>
          <w:szCs w:val="28"/>
        </w:rPr>
      </w:pPr>
      <w:r w:rsidRPr="0009084C">
        <w:rPr>
          <w:rFonts w:ascii="Times New Roman" w:hAnsi="Times New Roman" w:cs="Times New Roman"/>
          <w:sz w:val="28"/>
          <w:szCs w:val="28"/>
        </w:rPr>
        <w:t xml:space="preserve">от </w:t>
      </w:r>
      <w:r w:rsidR="000F674B">
        <w:rPr>
          <w:rFonts w:ascii="Times New Roman" w:hAnsi="Times New Roman" w:cs="Times New Roman"/>
          <w:sz w:val="28"/>
          <w:szCs w:val="28"/>
        </w:rPr>
        <w:t>28.02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084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2г.</w:t>
      </w:r>
      <w:r w:rsidRPr="0009084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23</w:t>
      </w:r>
    </w:p>
    <w:p w:rsidR="00A42820" w:rsidRDefault="00A42820" w:rsidP="00CD7D3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D7D31" w:rsidRPr="00683E9D" w:rsidRDefault="00CD7D31" w:rsidP="00CD7D3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83E9D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CD7D31" w:rsidRDefault="00CD7D31" w:rsidP="00CD7D31">
      <w:pPr>
        <w:ind w:firstLine="708"/>
        <w:rPr>
          <w:sz w:val="28"/>
          <w:szCs w:val="28"/>
        </w:rPr>
      </w:pPr>
    </w:p>
    <w:p w:rsidR="00CD7D31" w:rsidRPr="00A42820" w:rsidRDefault="00CD7D31" w:rsidP="00CD7D31">
      <w:pPr>
        <w:autoSpaceDE w:val="0"/>
        <w:autoSpaceDN w:val="0"/>
        <w:adjustRightInd w:val="0"/>
        <w:ind w:firstLine="561"/>
        <w:jc w:val="center"/>
        <w:rPr>
          <w:b/>
          <w:sz w:val="28"/>
          <w:szCs w:val="28"/>
        </w:rPr>
      </w:pPr>
      <w:r w:rsidRPr="00A42820">
        <w:rPr>
          <w:b/>
          <w:sz w:val="28"/>
          <w:szCs w:val="28"/>
        </w:rPr>
        <w:t xml:space="preserve">Ключевые и  индикативные показатели муниципального контроля </w:t>
      </w:r>
    </w:p>
    <w:p w:rsidR="00CD7D31" w:rsidRPr="00A42820" w:rsidRDefault="00CD7D31" w:rsidP="00CD7D31">
      <w:pPr>
        <w:autoSpaceDE w:val="0"/>
        <w:autoSpaceDN w:val="0"/>
        <w:adjustRightInd w:val="0"/>
        <w:ind w:firstLine="561"/>
        <w:jc w:val="center"/>
        <w:rPr>
          <w:b/>
          <w:sz w:val="28"/>
          <w:szCs w:val="28"/>
        </w:rPr>
      </w:pPr>
      <w:r w:rsidRPr="00A42820">
        <w:rPr>
          <w:b/>
          <w:sz w:val="28"/>
          <w:szCs w:val="28"/>
        </w:rPr>
        <w:t xml:space="preserve"> в сфере благоустройства</w:t>
      </w:r>
    </w:p>
    <w:p w:rsidR="00CD7D31" w:rsidRPr="00A42820" w:rsidRDefault="00CD7D31" w:rsidP="00CD7D31">
      <w:pPr>
        <w:autoSpaceDE w:val="0"/>
        <w:autoSpaceDN w:val="0"/>
        <w:adjustRightInd w:val="0"/>
        <w:ind w:firstLine="561"/>
        <w:jc w:val="both"/>
        <w:rPr>
          <w:b/>
          <w:sz w:val="28"/>
          <w:szCs w:val="28"/>
        </w:rPr>
      </w:pPr>
    </w:p>
    <w:p w:rsidR="00CD7D31" w:rsidRPr="00A42820" w:rsidRDefault="00CD7D31" w:rsidP="00CD7D31">
      <w:pPr>
        <w:pStyle w:val="1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42820">
        <w:rPr>
          <w:rFonts w:ascii="Times New Roman" w:hAnsi="Times New Roman"/>
          <w:b/>
          <w:sz w:val="28"/>
          <w:szCs w:val="28"/>
        </w:rPr>
        <w:t>1. Ключевые показатели</w:t>
      </w:r>
    </w:p>
    <w:p w:rsidR="00CD7D31" w:rsidRPr="0009084C" w:rsidRDefault="00CD7D31" w:rsidP="00CD7D31">
      <w:pPr>
        <w:pStyle w:val="1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19"/>
        <w:gridCol w:w="3345"/>
      </w:tblGrid>
      <w:tr w:rsidR="00CD7D31" w:rsidRPr="0009084C" w:rsidTr="00CD7D31">
        <w:trPr>
          <w:trHeight w:val="31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31" w:rsidRPr="0009084C" w:rsidRDefault="00CD7D31" w:rsidP="00FA2639">
            <w:pPr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bCs/>
                <w:sz w:val="28"/>
                <w:szCs w:val="28"/>
              </w:rPr>
            </w:pPr>
            <w:r w:rsidRPr="0009084C">
              <w:rPr>
                <w:bCs/>
                <w:sz w:val="28"/>
                <w:szCs w:val="28"/>
              </w:rPr>
              <w:t>Ключевые показатели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31" w:rsidRPr="0009084C" w:rsidRDefault="00CD7D31" w:rsidP="00FA2639">
            <w:pPr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bCs/>
                <w:sz w:val="28"/>
                <w:szCs w:val="28"/>
              </w:rPr>
            </w:pPr>
            <w:r w:rsidRPr="0009084C">
              <w:rPr>
                <w:bCs/>
                <w:sz w:val="28"/>
                <w:szCs w:val="28"/>
              </w:rPr>
              <w:t>Целевые значения</w:t>
            </w:r>
          </w:p>
        </w:tc>
      </w:tr>
      <w:tr w:rsidR="00CD7D31" w:rsidRPr="0009084C" w:rsidTr="00CD7D31">
        <w:trPr>
          <w:trHeight w:val="15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31" w:rsidRPr="0009084C" w:rsidRDefault="00CD7D31" w:rsidP="00FA26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</w:t>
            </w:r>
            <w:r w:rsidRPr="0009084C">
              <w:rPr>
                <w:sz w:val="28"/>
                <w:szCs w:val="28"/>
              </w:rPr>
              <w:t xml:space="preserve"> устраненных нарушений из числа выявленных нарушений законодательства в данной сфере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31" w:rsidRPr="0009084C" w:rsidRDefault="00CD7D31" w:rsidP="00FA2639">
            <w:pPr>
              <w:autoSpaceDE w:val="0"/>
              <w:autoSpaceDN w:val="0"/>
              <w:adjustRightInd w:val="0"/>
              <w:ind w:firstLine="33"/>
              <w:jc w:val="center"/>
              <w:rPr>
                <w:sz w:val="28"/>
                <w:szCs w:val="28"/>
              </w:rPr>
            </w:pPr>
            <w:r w:rsidRPr="0009084C">
              <w:rPr>
                <w:sz w:val="28"/>
                <w:szCs w:val="28"/>
              </w:rPr>
              <w:t>70%</w:t>
            </w:r>
          </w:p>
        </w:tc>
      </w:tr>
      <w:tr w:rsidR="00CD7D31" w:rsidRPr="0009084C" w:rsidTr="00CD7D31">
        <w:trPr>
          <w:trHeight w:val="12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31" w:rsidRPr="0009084C" w:rsidRDefault="00CD7D31" w:rsidP="00FA26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</w:t>
            </w:r>
            <w:r w:rsidRPr="0009084C">
              <w:rPr>
                <w:sz w:val="28"/>
                <w:szCs w:val="28"/>
              </w:rPr>
              <w:t xml:space="preserve">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  <w:r>
              <w:rPr>
                <w:sz w:val="28"/>
                <w:szCs w:val="28"/>
              </w:rPr>
              <w:t>от общего количества поступивших жалоб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31" w:rsidRPr="0009084C" w:rsidRDefault="00CD7D31" w:rsidP="00FA2639">
            <w:pPr>
              <w:autoSpaceDE w:val="0"/>
              <w:autoSpaceDN w:val="0"/>
              <w:adjustRightInd w:val="0"/>
              <w:ind w:firstLine="33"/>
              <w:jc w:val="center"/>
              <w:rPr>
                <w:sz w:val="28"/>
                <w:szCs w:val="28"/>
              </w:rPr>
            </w:pPr>
            <w:r w:rsidRPr="0009084C">
              <w:rPr>
                <w:sz w:val="28"/>
                <w:szCs w:val="28"/>
              </w:rPr>
              <w:t>0%</w:t>
            </w:r>
          </w:p>
        </w:tc>
      </w:tr>
      <w:tr w:rsidR="00CD7D31" w:rsidRPr="0009084C" w:rsidTr="00CD7D31">
        <w:trPr>
          <w:trHeight w:val="16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31" w:rsidRPr="0009084C" w:rsidRDefault="00CD7D31" w:rsidP="00FA26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</w:t>
            </w:r>
            <w:r w:rsidRPr="0009084C">
              <w:rPr>
                <w:sz w:val="28"/>
                <w:szCs w:val="28"/>
              </w:rPr>
              <w:t xml:space="preserve"> отмененных результатов контрольных (надзорных) мероприятий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31" w:rsidRPr="0009084C" w:rsidRDefault="00CD7D31" w:rsidP="00FA2639">
            <w:pPr>
              <w:autoSpaceDE w:val="0"/>
              <w:autoSpaceDN w:val="0"/>
              <w:adjustRightInd w:val="0"/>
              <w:ind w:firstLine="33"/>
              <w:jc w:val="center"/>
              <w:rPr>
                <w:sz w:val="28"/>
                <w:szCs w:val="28"/>
              </w:rPr>
            </w:pPr>
            <w:r w:rsidRPr="0009084C">
              <w:rPr>
                <w:sz w:val="28"/>
                <w:szCs w:val="28"/>
              </w:rPr>
              <w:t>0%</w:t>
            </w:r>
          </w:p>
        </w:tc>
      </w:tr>
      <w:tr w:rsidR="00CD7D31" w:rsidRPr="0009084C" w:rsidTr="00CD7D31">
        <w:trPr>
          <w:trHeight w:val="142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31" w:rsidRPr="0009084C" w:rsidRDefault="00CD7D31" w:rsidP="00FA26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</w:t>
            </w:r>
            <w:r w:rsidRPr="0009084C">
              <w:rPr>
                <w:sz w:val="28"/>
                <w:szCs w:val="28"/>
              </w:rPr>
              <w:t xml:space="preserve"> контрольных (надзорных) мероприятий, по </w:t>
            </w:r>
            <w:r>
              <w:rPr>
                <w:sz w:val="28"/>
                <w:szCs w:val="28"/>
              </w:rPr>
              <w:t>результатам которых</w:t>
            </w:r>
            <w:r w:rsidRPr="0009084C">
              <w:rPr>
                <w:sz w:val="28"/>
                <w:szCs w:val="28"/>
              </w:rPr>
              <w:t xml:space="preserve"> были</w:t>
            </w:r>
            <w:r>
              <w:rPr>
                <w:sz w:val="28"/>
                <w:szCs w:val="28"/>
              </w:rPr>
              <w:t xml:space="preserve"> выявлены нарушения, но не </w:t>
            </w:r>
            <w:r w:rsidRPr="0009084C">
              <w:rPr>
                <w:sz w:val="28"/>
                <w:szCs w:val="28"/>
              </w:rPr>
              <w:t>приняты соответствующие меры административного воздействия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31" w:rsidRPr="0009084C" w:rsidRDefault="00CD7D31" w:rsidP="00FA2639">
            <w:pPr>
              <w:autoSpaceDE w:val="0"/>
              <w:autoSpaceDN w:val="0"/>
              <w:adjustRightInd w:val="0"/>
              <w:ind w:firstLine="33"/>
              <w:jc w:val="center"/>
              <w:rPr>
                <w:sz w:val="28"/>
                <w:szCs w:val="28"/>
              </w:rPr>
            </w:pPr>
            <w:r w:rsidRPr="0009084C">
              <w:rPr>
                <w:sz w:val="28"/>
                <w:szCs w:val="28"/>
              </w:rPr>
              <w:t>5%</w:t>
            </w:r>
          </w:p>
        </w:tc>
      </w:tr>
    </w:tbl>
    <w:p w:rsidR="00A42820" w:rsidRDefault="00A42820" w:rsidP="00CD7D31">
      <w:pPr>
        <w:jc w:val="center"/>
        <w:rPr>
          <w:bCs/>
          <w:sz w:val="28"/>
          <w:szCs w:val="28"/>
        </w:rPr>
      </w:pPr>
    </w:p>
    <w:p w:rsidR="00CD7D31" w:rsidRPr="00A42820" w:rsidRDefault="00CD7D31" w:rsidP="00CD7D31">
      <w:pPr>
        <w:jc w:val="center"/>
        <w:rPr>
          <w:b/>
          <w:bCs/>
          <w:sz w:val="28"/>
          <w:szCs w:val="28"/>
        </w:rPr>
      </w:pPr>
      <w:r w:rsidRPr="00A42820">
        <w:rPr>
          <w:b/>
          <w:bCs/>
          <w:sz w:val="28"/>
          <w:szCs w:val="28"/>
        </w:rPr>
        <w:t>2. Индикативные показатели</w:t>
      </w:r>
    </w:p>
    <w:p w:rsidR="00CD7D31" w:rsidRPr="0009084C" w:rsidRDefault="00CD7D31" w:rsidP="00CD7D31">
      <w:pPr>
        <w:jc w:val="center"/>
        <w:rPr>
          <w:sz w:val="28"/>
          <w:szCs w:val="28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4"/>
        <w:gridCol w:w="2232"/>
        <w:gridCol w:w="177"/>
        <w:gridCol w:w="801"/>
        <w:gridCol w:w="14"/>
        <w:gridCol w:w="2268"/>
        <w:gridCol w:w="127"/>
        <w:gridCol w:w="724"/>
        <w:gridCol w:w="150"/>
        <w:gridCol w:w="1982"/>
      </w:tblGrid>
      <w:tr w:rsidR="00CD7D31" w:rsidRPr="0009084C" w:rsidTr="00FA2639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09084C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09084C">
              <w:rPr>
                <w:bCs/>
                <w:color w:val="000000"/>
                <w:sz w:val="28"/>
                <w:szCs w:val="28"/>
              </w:rPr>
              <w:t xml:space="preserve">Индикативные показатели, характеризующие параметры </w:t>
            </w:r>
          </w:p>
          <w:p w:rsidR="00CD7D31" w:rsidRPr="0009084C" w:rsidRDefault="00CD7D31" w:rsidP="00FA2639">
            <w:pPr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09084C">
              <w:rPr>
                <w:bCs/>
                <w:color w:val="000000"/>
                <w:sz w:val="28"/>
                <w:szCs w:val="28"/>
              </w:rPr>
              <w:t>проведенных мероприятий</w:t>
            </w:r>
          </w:p>
        </w:tc>
      </w:tr>
      <w:tr w:rsidR="00CD7D31" w:rsidRPr="0009084C" w:rsidTr="00FA2639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Выполняемость внеплановых проверок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09084C">
              <w:rPr>
                <w:color w:val="000000"/>
                <w:sz w:val="28"/>
                <w:szCs w:val="28"/>
              </w:rPr>
              <w:t>Ввн</w:t>
            </w:r>
            <w:proofErr w:type="spellEnd"/>
            <w:r w:rsidRPr="0009084C">
              <w:rPr>
                <w:color w:val="000000"/>
                <w:sz w:val="28"/>
                <w:szCs w:val="28"/>
              </w:rPr>
              <w:t xml:space="preserve"> = (</w:t>
            </w:r>
            <w:proofErr w:type="spellStart"/>
            <w:r w:rsidRPr="0009084C">
              <w:rPr>
                <w:color w:val="000000"/>
                <w:sz w:val="28"/>
                <w:szCs w:val="28"/>
              </w:rPr>
              <w:t>Рф</w:t>
            </w:r>
            <w:proofErr w:type="spellEnd"/>
            <w:r w:rsidRPr="0009084C">
              <w:rPr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09084C">
              <w:rPr>
                <w:color w:val="000000"/>
                <w:sz w:val="28"/>
                <w:szCs w:val="28"/>
              </w:rPr>
              <w:t>Рп</w:t>
            </w:r>
            <w:proofErr w:type="spellEnd"/>
            <w:r w:rsidRPr="0009084C">
              <w:rPr>
                <w:color w:val="000000"/>
                <w:sz w:val="28"/>
                <w:szCs w:val="28"/>
              </w:rPr>
              <w:t>) x 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09084C">
              <w:rPr>
                <w:color w:val="000000"/>
                <w:sz w:val="28"/>
                <w:szCs w:val="28"/>
              </w:rPr>
              <w:t>Ввн</w:t>
            </w:r>
            <w:proofErr w:type="spellEnd"/>
            <w:r w:rsidRPr="0009084C">
              <w:rPr>
                <w:color w:val="000000"/>
                <w:sz w:val="28"/>
                <w:szCs w:val="28"/>
              </w:rPr>
              <w:t xml:space="preserve"> - выполняемость внеплановых проверок</w:t>
            </w:r>
          </w:p>
          <w:p w:rsidR="00CD7D31" w:rsidRPr="0009084C" w:rsidRDefault="00CD7D31" w:rsidP="00FA2639">
            <w:pPr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09084C">
              <w:rPr>
                <w:color w:val="000000"/>
                <w:sz w:val="28"/>
                <w:szCs w:val="28"/>
              </w:rPr>
              <w:t>Рф</w:t>
            </w:r>
            <w:proofErr w:type="spellEnd"/>
            <w:r w:rsidRPr="0009084C">
              <w:rPr>
                <w:color w:val="000000"/>
                <w:sz w:val="28"/>
                <w:szCs w:val="28"/>
              </w:rPr>
              <w:t xml:space="preserve"> - количество проведенных внеплановых проверок (ед.)</w:t>
            </w:r>
          </w:p>
          <w:p w:rsidR="00CD7D31" w:rsidRPr="0009084C" w:rsidRDefault="00CD7D31" w:rsidP="00FA2639">
            <w:pPr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09084C">
              <w:rPr>
                <w:color w:val="000000"/>
                <w:sz w:val="28"/>
                <w:szCs w:val="28"/>
              </w:rPr>
              <w:t>Рп</w:t>
            </w:r>
            <w:proofErr w:type="spellEnd"/>
            <w:r w:rsidRPr="0009084C">
              <w:rPr>
                <w:color w:val="000000"/>
                <w:sz w:val="28"/>
                <w:szCs w:val="28"/>
              </w:rPr>
              <w:t xml:space="preserve"> - количество распоряжений на проведение </w:t>
            </w:r>
            <w:r w:rsidRPr="0009084C">
              <w:rPr>
                <w:color w:val="000000"/>
                <w:sz w:val="28"/>
                <w:szCs w:val="28"/>
              </w:rPr>
              <w:lastRenderedPageBreak/>
              <w:t>внеплановых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Письма и жалобы, поступившие в Контрольный орган</w:t>
            </w:r>
          </w:p>
        </w:tc>
      </w:tr>
      <w:tr w:rsidR="00CD7D31" w:rsidRPr="0009084C" w:rsidTr="00FA2639">
        <w:trPr>
          <w:trHeight w:val="2546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Доля проверок, на результаты которых поданы жалобы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09084C">
              <w:rPr>
                <w:color w:val="000000"/>
                <w:sz w:val="28"/>
                <w:szCs w:val="28"/>
              </w:rPr>
              <w:t>Ж</w:t>
            </w:r>
            <w:proofErr w:type="gramEnd"/>
            <w:r w:rsidRPr="0009084C">
              <w:rPr>
                <w:color w:val="000000"/>
                <w:sz w:val="28"/>
                <w:szCs w:val="28"/>
              </w:rPr>
              <w:t xml:space="preserve"> x 100 / </w:t>
            </w:r>
            <w:proofErr w:type="spellStart"/>
            <w:r w:rsidRPr="0009084C">
              <w:rPr>
                <w:color w:val="000000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09084C">
              <w:rPr>
                <w:color w:val="000000"/>
                <w:sz w:val="28"/>
                <w:szCs w:val="28"/>
              </w:rPr>
              <w:t>Ж</w:t>
            </w:r>
            <w:proofErr w:type="gramEnd"/>
            <w:r w:rsidRPr="0009084C">
              <w:rPr>
                <w:color w:val="000000"/>
                <w:sz w:val="28"/>
                <w:szCs w:val="28"/>
              </w:rPr>
              <w:t xml:space="preserve"> - количество жалоб (ед.)</w:t>
            </w:r>
          </w:p>
          <w:p w:rsidR="00CD7D31" w:rsidRPr="0009084C" w:rsidRDefault="00CD7D31" w:rsidP="00FA2639">
            <w:pPr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09084C">
              <w:rPr>
                <w:color w:val="000000"/>
                <w:sz w:val="28"/>
                <w:szCs w:val="28"/>
              </w:rPr>
              <w:t>Пф</w:t>
            </w:r>
            <w:proofErr w:type="spellEnd"/>
            <w:r w:rsidRPr="0009084C">
              <w:rPr>
                <w:color w:val="000000"/>
                <w:sz w:val="28"/>
                <w:szCs w:val="28"/>
              </w:rPr>
              <w:t xml:space="preserve"> - количество проведенных проверок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rPr>
                <w:color w:val="000000"/>
                <w:sz w:val="28"/>
                <w:szCs w:val="28"/>
              </w:rPr>
            </w:pPr>
          </w:p>
        </w:tc>
      </w:tr>
      <w:tr w:rsidR="00CD7D31" w:rsidRPr="0009084C" w:rsidTr="00FA2639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1.3.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9084C">
              <w:rPr>
                <w:color w:val="000000"/>
                <w:sz w:val="28"/>
                <w:szCs w:val="28"/>
              </w:rPr>
              <w:t>Пн</w:t>
            </w:r>
            <w:proofErr w:type="spellEnd"/>
            <w:proofErr w:type="gramEnd"/>
            <w:r w:rsidRPr="0009084C">
              <w:rPr>
                <w:color w:val="000000"/>
                <w:sz w:val="28"/>
                <w:szCs w:val="28"/>
              </w:rPr>
              <w:t xml:space="preserve"> x 100 / </w:t>
            </w:r>
            <w:proofErr w:type="spellStart"/>
            <w:r w:rsidRPr="0009084C">
              <w:rPr>
                <w:color w:val="000000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9084C">
              <w:rPr>
                <w:color w:val="000000"/>
                <w:sz w:val="28"/>
                <w:szCs w:val="28"/>
              </w:rPr>
              <w:t>Пн</w:t>
            </w:r>
            <w:proofErr w:type="spellEnd"/>
            <w:proofErr w:type="gramEnd"/>
            <w:r w:rsidRPr="0009084C">
              <w:rPr>
                <w:color w:val="000000"/>
                <w:sz w:val="28"/>
                <w:szCs w:val="28"/>
              </w:rPr>
              <w:t xml:space="preserve"> - количество проверок, признанных недействительными (ед.)</w:t>
            </w:r>
          </w:p>
          <w:p w:rsidR="00CD7D31" w:rsidRPr="0009084C" w:rsidRDefault="00CD7D31" w:rsidP="00FA2639">
            <w:pPr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09084C">
              <w:rPr>
                <w:color w:val="000000"/>
                <w:sz w:val="28"/>
                <w:szCs w:val="28"/>
              </w:rPr>
              <w:t>Пф</w:t>
            </w:r>
            <w:proofErr w:type="spellEnd"/>
            <w:r w:rsidRPr="0009084C">
              <w:rPr>
                <w:color w:val="000000"/>
                <w:sz w:val="28"/>
                <w:szCs w:val="28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rPr>
                <w:color w:val="000000"/>
                <w:sz w:val="28"/>
                <w:szCs w:val="28"/>
              </w:rPr>
            </w:pPr>
          </w:p>
        </w:tc>
      </w:tr>
      <w:tr w:rsidR="00CD7D31" w:rsidRPr="0009084C" w:rsidTr="00FA2639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1.4.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 xml:space="preserve">По x 100 / </w:t>
            </w:r>
            <w:proofErr w:type="spellStart"/>
            <w:r w:rsidRPr="0009084C">
              <w:rPr>
                <w:color w:val="000000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По - проверки, не проведенные по причине отсутствия проверяемого лица (ед.)</w:t>
            </w:r>
          </w:p>
          <w:p w:rsidR="00CD7D31" w:rsidRPr="0009084C" w:rsidRDefault="00CD7D31" w:rsidP="00FA2639">
            <w:pPr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09084C">
              <w:rPr>
                <w:color w:val="000000"/>
                <w:sz w:val="28"/>
                <w:szCs w:val="28"/>
              </w:rPr>
              <w:t>Пф</w:t>
            </w:r>
            <w:proofErr w:type="spellEnd"/>
            <w:r w:rsidRPr="0009084C">
              <w:rPr>
                <w:color w:val="000000"/>
                <w:sz w:val="28"/>
                <w:szCs w:val="28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30%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rPr>
                <w:color w:val="000000"/>
                <w:sz w:val="28"/>
                <w:szCs w:val="28"/>
              </w:rPr>
            </w:pPr>
          </w:p>
        </w:tc>
      </w:tr>
      <w:tr w:rsidR="00CD7D31" w:rsidRPr="0009084C" w:rsidTr="00FA2639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1.5.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09084C">
              <w:rPr>
                <w:color w:val="000000"/>
                <w:sz w:val="28"/>
                <w:szCs w:val="28"/>
              </w:rPr>
              <w:t>Кзо</w:t>
            </w:r>
            <w:proofErr w:type="spellEnd"/>
            <w:r w:rsidRPr="0009084C">
              <w:rPr>
                <w:color w:val="000000"/>
                <w:sz w:val="28"/>
                <w:szCs w:val="28"/>
              </w:rPr>
              <w:t xml:space="preserve"> х 100 / </w:t>
            </w:r>
            <w:proofErr w:type="spellStart"/>
            <w:r w:rsidRPr="0009084C">
              <w:rPr>
                <w:color w:val="000000"/>
                <w:sz w:val="28"/>
                <w:szCs w:val="28"/>
              </w:rPr>
              <w:t>Кпз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09084C">
              <w:rPr>
                <w:color w:val="000000"/>
                <w:sz w:val="28"/>
                <w:szCs w:val="28"/>
              </w:rPr>
              <w:t>Кзо</w:t>
            </w:r>
            <w:proofErr w:type="spellEnd"/>
            <w:r w:rsidRPr="0009084C">
              <w:rPr>
                <w:color w:val="000000"/>
                <w:sz w:val="28"/>
                <w:szCs w:val="28"/>
              </w:rPr>
              <w:t xml:space="preserve"> - количество заявлений, по которым пришел отказ в согласовании (ед.)</w:t>
            </w:r>
          </w:p>
          <w:p w:rsidR="00CD7D31" w:rsidRPr="0009084C" w:rsidRDefault="00CD7D31" w:rsidP="00FA2639">
            <w:pPr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09084C">
              <w:rPr>
                <w:color w:val="000000"/>
                <w:sz w:val="28"/>
                <w:szCs w:val="28"/>
              </w:rPr>
              <w:t>Кпз</w:t>
            </w:r>
            <w:proofErr w:type="spellEnd"/>
            <w:r w:rsidRPr="0009084C">
              <w:rPr>
                <w:color w:val="000000"/>
                <w:sz w:val="28"/>
                <w:szCs w:val="28"/>
              </w:rPr>
              <w:t xml:space="preserve"> - количество поданных на согласование заявлений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10%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rPr>
                <w:color w:val="000000"/>
                <w:sz w:val="28"/>
                <w:szCs w:val="28"/>
              </w:rPr>
            </w:pPr>
          </w:p>
        </w:tc>
      </w:tr>
      <w:tr w:rsidR="00CD7D31" w:rsidRPr="0009084C" w:rsidTr="00FA2639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1.6.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Доля проверок, по результатам которых материалы направлены в уполномоченны</w:t>
            </w:r>
            <w:r w:rsidRPr="0009084C">
              <w:rPr>
                <w:color w:val="000000"/>
                <w:sz w:val="28"/>
                <w:szCs w:val="28"/>
              </w:rPr>
              <w:lastRenderedPageBreak/>
              <w:t>е для принятия решений органы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09084C">
              <w:rPr>
                <w:color w:val="000000"/>
                <w:sz w:val="28"/>
                <w:szCs w:val="28"/>
              </w:rPr>
              <w:lastRenderedPageBreak/>
              <w:t>Кнм</w:t>
            </w:r>
            <w:proofErr w:type="spellEnd"/>
            <w:r w:rsidRPr="0009084C">
              <w:rPr>
                <w:color w:val="000000"/>
                <w:sz w:val="28"/>
                <w:szCs w:val="28"/>
              </w:rPr>
              <w:t xml:space="preserve"> х 100 / </w:t>
            </w:r>
            <w:proofErr w:type="spellStart"/>
            <w:r w:rsidRPr="0009084C">
              <w:rPr>
                <w:color w:val="000000"/>
                <w:sz w:val="28"/>
                <w:szCs w:val="28"/>
              </w:rPr>
              <w:t>Квн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 xml:space="preserve">К </w:t>
            </w:r>
            <w:proofErr w:type="spellStart"/>
            <w:r w:rsidRPr="0009084C">
              <w:rPr>
                <w:color w:val="000000"/>
                <w:sz w:val="28"/>
                <w:szCs w:val="28"/>
              </w:rPr>
              <w:t>нм</w:t>
            </w:r>
            <w:proofErr w:type="spellEnd"/>
            <w:r w:rsidRPr="0009084C">
              <w:rPr>
                <w:color w:val="000000"/>
                <w:sz w:val="28"/>
                <w:szCs w:val="28"/>
              </w:rPr>
              <w:t xml:space="preserve"> - количество материалов, направленных в уполномоченные органы (ед.)</w:t>
            </w:r>
          </w:p>
          <w:p w:rsidR="00CD7D31" w:rsidRPr="0009084C" w:rsidRDefault="00CD7D31" w:rsidP="00FA2639">
            <w:pPr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09084C">
              <w:rPr>
                <w:color w:val="000000"/>
                <w:sz w:val="28"/>
                <w:szCs w:val="28"/>
              </w:rPr>
              <w:lastRenderedPageBreak/>
              <w:t>Квн</w:t>
            </w:r>
            <w:proofErr w:type="spellEnd"/>
            <w:r w:rsidRPr="0009084C">
              <w:rPr>
                <w:color w:val="000000"/>
                <w:sz w:val="28"/>
                <w:szCs w:val="28"/>
              </w:rPr>
              <w:t xml:space="preserve"> - количество выявленных нарушений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rPr>
                <w:color w:val="000000"/>
                <w:sz w:val="28"/>
                <w:szCs w:val="28"/>
              </w:rPr>
            </w:pPr>
          </w:p>
        </w:tc>
      </w:tr>
      <w:tr w:rsidR="00CD7D31" w:rsidRPr="0009084C" w:rsidTr="00FA2639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rPr>
                <w:color w:val="000000"/>
                <w:sz w:val="28"/>
                <w:szCs w:val="28"/>
              </w:rPr>
            </w:pPr>
          </w:p>
        </w:tc>
      </w:tr>
      <w:tr w:rsidR="00CD7D31" w:rsidRPr="0009084C" w:rsidTr="00FA2639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09084C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09084C">
              <w:rPr>
                <w:bCs/>
                <w:color w:val="000000"/>
                <w:sz w:val="28"/>
                <w:szCs w:val="2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CD7D31" w:rsidRPr="0009084C" w:rsidTr="00FA2639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rPr>
                <w:color w:val="000000"/>
                <w:sz w:val="28"/>
                <w:szCs w:val="28"/>
              </w:rPr>
            </w:pPr>
          </w:p>
        </w:tc>
      </w:tr>
      <w:tr w:rsidR="00CD7D31" w:rsidRPr="0009084C" w:rsidTr="00FA2639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 xml:space="preserve">Км / </w:t>
            </w:r>
            <w:proofErr w:type="spellStart"/>
            <w:proofErr w:type="gramStart"/>
            <w:r w:rsidRPr="0009084C">
              <w:rPr>
                <w:color w:val="000000"/>
                <w:sz w:val="28"/>
                <w:szCs w:val="28"/>
              </w:rPr>
              <w:t>Кр</w:t>
            </w:r>
            <w:proofErr w:type="spellEnd"/>
            <w:proofErr w:type="gramEnd"/>
            <w:r w:rsidRPr="0009084C">
              <w:rPr>
                <w:color w:val="000000"/>
                <w:sz w:val="28"/>
                <w:szCs w:val="28"/>
              </w:rPr>
              <w:t xml:space="preserve">= </w:t>
            </w:r>
            <w:proofErr w:type="spellStart"/>
            <w:r w:rsidRPr="0009084C">
              <w:rPr>
                <w:color w:val="000000"/>
                <w:sz w:val="28"/>
                <w:szCs w:val="28"/>
              </w:rPr>
              <w:t>Нк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09084C">
              <w:rPr>
                <w:color w:val="000000"/>
                <w:sz w:val="28"/>
                <w:szCs w:val="28"/>
              </w:rPr>
              <w:t>Км</w:t>
            </w:r>
            <w:proofErr w:type="gramEnd"/>
            <w:r w:rsidRPr="0009084C">
              <w:rPr>
                <w:color w:val="000000"/>
                <w:sz w:val="28"/>
                <w:szCs w:val="28"/>
              </w:rPr>
              <w:t xml:space="preserve"> - количество контрольных мероприятий (ед.)</w:t>
            </w:r>
          </w:p>
          <w:p w:rsidR="00CD7D31" w:rsidRPr="0009084C" w:rsidRDefault="00CD7D31" w:rsidP="00FA2639">
            <w:pPr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9084C">
              <w:rPr>
                <w:color w:val="000000"/>
                <w:sz w:val="28"/>
                <w:szCs w:val="28"/>
              </w:rPr>
              <w:t>Кр</w:t>
            </w:r>
            <w:proofErr w:type="spellEnd"/>
            <w:proofErr w:type="gramEnd"/>
            <w:r w:rsidRPr="0009084C">
              <w:rPr>
                <w:color w:val="000000"/>
                <w:sz w:val="28"/>
                <w:szCs w:val="28"/>
              </w:rPr>
              <w:t xml:space="preserve"> - количество работников органа муниципального контроля (ед.)</w:t>
            </w:r>
          </w:p>
          <w:p w:rsidR="00CD7D31" w:rsidRPr="0009084C" w:rsidRDefault="00CD7D31" w:rsidP="00FA2639">
            <w:pPr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09084C">
              <w:rPr>
                <w:color w:val="000000"/>
                <w:sz w:val="28"/>
                <w:szCs w:val="28"/>
              </w:rPr>
              <w:t>Нк</w:t>
            </w:r>
            <w:proofErr w:type="spellEnd"/>
            <w:r w:rsidRPr="0009084C">
              <w:rPr>
                <w:color w:val="000000"/>
                <w:sz w:val="28"/>
                <w:szCs w:val="28"/>
              </w:rPr>
              <w:t xml:space="preserve"> - нагрузка на 1 работника (ед.)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31" w:rsidRPr="0009084C" w:rsidRDefault="00CD7D31" w:rsidP="00FA2639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D7D31" w:rsidRPr="0009084C" w:rsidRDefault="00CD7D31" w:rsidP="00CD7D31">
      <w:pPr>
        <w:rPr>
          <w:sz w:val="28"/>
          <w:szCs w:val="28"/>
        </w:rPr>
      </w:pPr>
    </w:p>
    <w:p w:rsidR="00CD7D31" w:rsidRPr="0009084C" w:rsidRDefault="00CD7D31" w:rsidP="00CD7D31">
      <w:pPr>
        <w:ind w:firstLine="708"/>
        <w:rPr>
          <w:sz w:val="28"/>
          <w:szCs w:val="28"/>
        </w:rPr>
      </w:pPr>
    </w:p>
    <w:p w:rsidR="00CD7D31" w:rsidRPr="0009084C" w:rsidRDefault="00CD7D31" w:rsidP="00CD7D31">
      <w:pPr>
        <w:ind w:firstLine="708"/>
        <w:rPr>
          <w:sz w:val="28"/>
          <w:szCs w:val="28"/>
        </w:rPr>
      </w:pPr>
    </w:p>
    <w:p w:rsidR="00CD7D31" w:rsidRPr="0009084C" w:rsidRDefault="00CD7D31" w:rsidP="00CD7D31">
      <w:pPr>
        <w:ind w:firstLine="708"/>
        <w:rPr>
          <w:sz w:val="28"/>
          <w:szCs w:val="28"/>
        </w:rPr>
      </w:pPr>
    </w:p>
    <w:p w:rsidR="00471D39" w:rsidRDefault="00471D39"/>
    <w:sectPr w:rsidR="00471D39" w:rsidSect="00270FAC">
      <w:headerReference w:type="even" r:id="rId7"/>
      <w:pgSz w:w="11906" w:h="16838"/>
      <w:pgMar w:top="761" w:right="851" w:bottom="114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905" w:rsidRDefault="00A54905">
      <w:r>
        <w:separator/>
      </w:r>
    </w:p>
  </w:endnote>
  <w:endnote w:type="continuationSeparator" w:id="0">
    <w:p w:rsidR="00A54905" w:rsidRDefault="00A5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905" w:rsidRDefault="00A54905">
      <w:r>
        <w:separator/>
      </w:r>
    </w:p>
  </w:footnote>
  <w:footnote w:type="continuationSeparator" w:id="0">
    <w:p w:rsidR="00A54905" w:rsidRDefault="00A54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3EF" w:rsidRDefault="00CD7D31" w:rsidP="00A64C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13EF" w:rsidRDefault="00A549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406"/>
    <w:rsid w:val="000F674B"/>
    <w:rsid w:val="00471D39"/>
    <w:rsid w:val="009A2406"/>
    <w:rsid w:val="00A42820"/>
    <w:rsid w:val="00A54905"/>
    <w:rsid w:val="00CD7D31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7D31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7D3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link w:val="ConsPlusNormal0"/>
    <w:rsid w:val="00CD7D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CD7D31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CD7D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CD7D31"/>
  </w:style>
  <w:style w:type="paragraph" w:customStyle="1" w:styleId="a6">
    <w:name w:val="Знак"/>
    <w:basedOn w:val="a"/>
    <w:next w:val="a"/>
    <w:semiHidden/>
    <w:rsid w:val="00CD7D3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CD7D3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rsid w:val="00CD7D31"/>
    <w:pPr>
      <w:widowControl w:val="0"/>
      <w:ind w:left="720"/>
    </w:pPr>
    <w:rPr>
      <w:rFonts w:ascii="Arial" w:hAnsi="Arial"/>
      <w:sz w:val="20"/>
      <w:szCs w:val="20"/>
    </w:rPr>
  </w:style>
  <w:style w:type="character" w:customStyle="1" w:styleId="ListParagraphChar">
    <w:name w:val="List Paragraph Char"/>
    <w:link w:val="11"/>
    <w:locked/>
    <w:rsid w:val="00CD7D31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7D31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7D3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link w:val="ConsPlusNormal0"/>
    <w:rsid w:val="00CD7D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CD7D31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CD7D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CD7D31"/>
  </w:style>
  <w:style w:type="paragraph" w:customStyle="1" w:styleId="a6">
    <w:name w:val="Знак"/>
    <w:basedOn w:val="a"/>
    <w:next w:val="a"/>
    <w:semiHidden/>
    <w:rsid w:val="00CD7D3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CD7D3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rsid w:val="00CD7D31"/>
    <w:pPr>
      <w:widowControl w:val="0"/>
      <w:ind w:left="720"/>
    </w:pPr>
    <w:rPr>
      <w:rFonts w:ascii="Arial" w:hAnsi="Arial"/>
      <w:sz w:val="20"/>
      <w:szCs w:val="20"/>
    </w:rPr>
  </w:style>
  <w:style w:type="character" w:customStyle="1" w:styleId="ListParagraphChar">
    <w:name w:val="List Paragraph Char"/>
    <w:link w:val="11"/>
    <w:locked/>
    <w:rsid w:val="00CD7D31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2022-03-02T12:41:00Z</dcterms:created>
  <dcterms:modified xsi:type="dcterms:W3CDTF">2022-03-25T12:15:00Z</dcterms:modified>
</cp:coreProperties>
</file>