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 КОНЫШЕВСКОГО РАЙОНА КУРСКОЙ ОБЛАСТИ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310FC" w:rsidRPr="006310FC" w:rsidRDefault="006310FC" w:rsidP="006869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592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6869B2"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869B2"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9B2"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Старая </w:t>
      </w:r>
      <w:proofErr w:type="spellStart"/>
      <w:r w:rsidR="006869B2"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Белица</w:t>
      </w:r>
      <w:r w:rsidR="006869B2" w:rsidRPr="006310FC">
        <w:rPr>
          <w:rFonts w:ascii="Times New Roman" w:eastAsia="Times New Roman" w:hAnsi="Times New Roman" w:cs="Times New Roman"/>
          <w:caps/>
          <w:color w:val="FFFFFF"/>
          <w:spacing w:val="80"/>
          <w:sz w:val="28"/>
          <w:szCs w:val="28"/>
          <w:lang w:eastAsia="ru-RU"/>
        </w:rPr>
        <w:t>ст</w:t>
      </w:r>
      <w:proofErr w:type="spellEnd"/>
      <w:r w:rsidR="006869B2">
        <w:rPr>
          <w:rFonts w:ascii="Times New Roman" w:eastAsia="Times New Roman" w:hAnsi="Times New Roman" w:cs="Times New Roman"/>
          <w:caps/>
          <w:color w:val="FFFFFF"/>
          <w:spacing w:val="80"/>
          <w:sz w:val="28"/>
          <w:szCs w:val="28"/>
          <w:lang w:eastAsia="ru-RU"/>
        </w:rPr>
        <w:t xml:space="preserve"> </w:t>
      </w:r>
      <w:r w:rsidR="0068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592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6310FC" w:rsidRPr="006310FC" w:rsidRDefault="006310FC" w:rsidP="006869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23" w:rsidRPr="003F6B23" w:rsidRDefault="003F6B23" w:rsidP="003F6B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</w:p>
    <w:p w:rsidR="003F6B23" w:rsidRPr="003F6B23" w:rsidRDefault="003F6B23" w:rsidP="003F6B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решение Собрания депутатов </w:t>
      </w:r>
      <w:proofErr w:type="spellStart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</w:p>
    <w:p w:rsidR="003F6B23" w:rsidRPr="003F6B23" w:rsidRDefault="003F6B23" w:rsidP="003F6B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3F6B23" w:rsidRPr="003F6B23" w:rsidRDefault="003F6B23" w:rsidP="003F6B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15.12.2021</w:t>
      </w:r>
      <w:r w:rsidRPr="003F6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F6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3F6B23" w:rsidRPr="003F6B23" w:rsidRDefault="003F6B23" w:rsidP="003F6B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3F6B23" w:rsidRPr="003F6B23" w:rsidRDefault="003F6B23" w:rsidP="003F6B23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3F6B23" w:rsidRPr="003F6B23" w:rsidRDefault="003F6B23" w:rsidP="003F6B23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 плановый период 2023 и 2024</w:t>
      </w: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3F6B23" w:rsidRPr="003F6B23" w:rsidRDefault="003F6B23" w:rsidP="003F6B23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23" w:rsidRPr="003F6B23" w:rsidRDefault="003F6B23" w:rsidP="003F6B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3F6B23" w:rsidRPr="003F6B23" w:rsidRDefault="003F6B23" w:rsidP="003F6B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15.12.2021 г. № 1</w:t>
      </w:r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 Курской области на 2022</w:t>
      </w:r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 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 плановый период 2023 и 2024</w:t>
      </w:r>
      <w:r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годов»  изложить в новой редакции: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1.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Основные характеристики  бюджета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 Утвердить основные характеристики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год: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в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сумме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2784583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="00DF251D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я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="003F6B23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4269874,84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="00DF251D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я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дефицит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бюджета в сумме </w:t>
      </w:r>
      <w:r w:rsidR="003F6B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1485291,84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рублей.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 Утвердить основные характеристики 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годы: 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 на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год в сумме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2478555 рублей, на 2024 год – в сумме 2301716 рублей;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 на 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в сумме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2478555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в том числе условно утвержденные расходы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55525 рублей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 на 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–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2301716</w:t>
      </w:r>
      <w:r w:rsidRPr="006310FC">
        <w:rPr>
          <w:rFonts w:ascii="Courier New" w:eastAsia="Times New Roman" w:hAnsi="Courier New" w:cs="Times New Roman"/>
          <w:sz w:val="20"/>
          <w:szCs w:val="20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рублей, в том числе условно утвержденные расходы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110142 рублей;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дефицит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(профицит)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бюджета на 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   0 рублей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дефицит (профицит)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бюджета на 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 0 рублей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 w:eastAsia="x-none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2.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Источники финансирования дефицита бюджета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источники финансирования дефицита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согласно приложению № 1 к настоящему Решению;</w:t>
      </w:r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 согласно приложению № 2 к настоящему Решению.</w:t>
      </w:r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Прогнозируемое поступление доходов 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202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году и в плановом периоде 202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3 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 202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Утвердить прогнозируемое поступление доходов в бюджет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году согласно приложению №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3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настоящему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6310FC" w:rsidRPr="00D249C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плановый период 202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6310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6310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 №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4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настоящему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6310FC" w:rsidRPr="00D249C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 Бюджетные ассигнования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на 2022 год и на плановый период 2023 и 2024 годов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6310FC">
        <w:rPr>
          <w:rFonts w:ascii="Times New Roman" w:eastAsia="Times New Roman" w:hAnsi="Times New Roman" w:cs="Arial"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согласно приложению № 5 к настоящему Решению;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 согласно приложению № 6 к настоящему Решению.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ведомственную структуру расходов бюджета</w:t>
      </w:r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согласно приложению № 7 к настоящему Решению;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 согласно приложению № 8 к настоящему Решению.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согласно приложению № 9 к настоящему Решению;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 согласно приложению № 10 к настоящему Решению.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 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Особенности исполнения бюджета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lastRenderedPageBreak/>
        <w:t xml:space="preserve">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2 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году</w:t>
      </w:r>
    </w:p>
    <w:p w:rsidR="006310FC" w:rsidRPr="006310FC" w:rsidRDefault="006310FC" w:rsidP="006310FC">
      <w:pPr>
        <w:widowControl w:val="0"/>
        <w:tabs>
          <w:tab w:val="left" w:pos="28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 бюджета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2022 года на счете бюджета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образовавшиеся в связи с неполным использованием получателями средств  бюджета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2022 году на те же цели в качестве дополнительного источника.</w:t>
      </w:r>
      <w:proofErr w:type="gramEnd"/>
    </w:p>
    <w:p w:rsidR="006310FC" w:rsidRPr="006310FC" w:rsidRDefault="006310FC" w:rsidP="00631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0" w:name="Par112"/>
      <w:bookmarkEnd w:id="0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2. </w:t>
      </w:r>
      <w:proofErr w:type="gram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Установить, что в соответствии с </w:t>
      </w:r>
      <w:hyperlink r:id="rId6" w:history="1">
        <w:r w:rsidRPr="006310FC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пунктом 3 статьи 217</w:t>
        </w:r>
      </w:hyperlink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Бюджетного кодекса Российской Федерации в 2022 году в сводную бюджетную роспись 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 </w:t>
      </w:r>
      <w:r w:rsidRPr="006310F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на реализацию решений Администрации </w:t>
      </w:r>
      <w:proofErr w:type="spellStart"/>
      <w:r w:rsidRPr="006310F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>Старобелицкого</w:t>
      </w:r>
      <w:proofErr w:type="spellEnd"/>
      <w:r w:rsidRPr="006310F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 сельсовета </w:t>
      </w:r>
      <w:proofErr w:type="spellStart"/>
      <w:r w:rsidRPr="006310F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>Конышевского</w:t>
      </w:r>
      <w:proofErr w:type="spellEnd"/>
      <w:r w:rsidRPr="006310F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 района Курской области, направленных на</w:t>
      </w:r>
      <w:proofErr w:type="gramEnd"/>
      <w:r w:rsidRPr="006310F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 обеспечение указов Президента Российской Федерации и совершенствование системы материальной мотивации муниципальных  служащих</w:t>
      </w:r>
      <w:r w:rsidR="00DF251D">
        <w:rPr>
          <w:rFonts w:ascii="Times New Roman" w:eastAsia="Lucida Sans Unicode" w:hAnsi="Times New Roman" w:cs="Times New Roman"/>
          <w:color w:val="2C2D2E"/>
          <w:sz w:val="28"/>
          <w:szCs w:val="28"/>
          <w:lang w:eastAsia="x-none"/>
        </w:rPr>
        <w:t xml:space="preserve"> в сумме 1046190 рублей</w:t>
      </w:r>
      <w:r w:rsidRPr="006310FC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>.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дополнительные основания для внесения изменений в сводную бюджетную роспись бюджета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реорганизация муниципальных учреждений;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перераспределение бюджетных ассигнований, предусмотренных на оплату труда работников органов местного самоуправления Администрации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сокращении численности работников   органа местного самоуправления 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объемов, предусмотренных соответствующему главному распорядителю средств бюджета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в порядке, установленном Администрацией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области;</w:t>
      </w:r>
      <w:proofErr w:type="gramEnd"/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для получения субсидий и иных межбюджетных трансфертов, предоставляемых бюджету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из областного бюджета, в пределах объема бюджетных ассигнований, предусмотренных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главному распорядителю средств  бюджета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  <w:proofErr w:type="gramEnd"/>
    </w:p>
    <w:p w:rsidR="006310FC" w:rsidRPr="006310FC" w:rsidRDefault="006310FC" w:rsidP="006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Установить, что получатель средств бюджета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6310FC" w:rsidRPr="006310FC" w:rsidRDefault="006310FC" w:rsidP="006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6310FC" w:rsidRPr="006310FC" w:rsidRDefault="006310FC" w:rsidP="006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6310FC" w:rsidRPr="006310FC" w:rsidRDefault="006310FC" w:rsidP="006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</w:t>
      </w:r>
      <w:proofErr w:type="gramEnd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310FC" w:rsidRPr="006310FC" w:rsidRDefault="006310FC" w:rsidP="006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6310FC" w:rsidRPr="006310FC" w:rsidRDefault="006310FC" w:rsidP="006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6310FC" w:rsidRPr="006310FC" w:rsidRDefault="006310FC" w:rsidP="006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Предоставить право Администрации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определить перечень приоритетных расходов  бюджета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финансированию в первоочередном порядке.</w:t>
      </w:r>
    </w:p>
    <w:p w:rsidR="006310FC" w:rsidRPr="006310FC" w:rsidRDefault="006310FC" w:rsidP="006310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бюджетных ассигнований на предоставление межбюджетных трансфертов бюджету </w:t>
      </w:r>
      <w:proofErr w:type="spell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2022 год </w:t>
      </w:r>
      <w:r w:rsidRPr="006310F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размере </w:t>
      </w:r>
      <w:r w:rsidR="00DF251D">
        <w:rPr>
          <w:rFonts w:ascii="Times New Roman" w:eastAsia="Times New Roman" w:hAnsi="Times New Roman" w:cs="Arial"/>
          <w:sz w:val="28"/>
          <w:szCs w:val="28"/>
          <w:lang w:eastAsia="ru-RU"/>
        </w:rPr>
        <w:t>7202</w:t>
      </w:r>
      <w:r w:rsidRPr="006310F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</w:t>
      </w:r>
      <w:r w:rsidR="00DF251D"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них: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форме иных межбюджетных трансфертов на выполнение переданных полномочий на уровень </w:t>
      </w:r>
      <w:proofErr w:type="spell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2022 год-  </w:t>
      </w:r>
      <w:r w:rsidR="00DF251D">
        <w:rPr>
          <w:rFonts w:ascii="Times New Roman" w:eastAsia="Times New Roman" w:hAnsi="Times New Roman" w:cs="Times New Roman"/>
          <w:sz w:val="28"/>
          <w:szCs w:val="28"/>
          <w:lang w:eastAsia="ru-RU"/>
        </w:rPr>
        <w:t>7202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DF25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 7. Особенности использования бюджетных ассигнований на обеспечение деятельности органов местного самоуправления 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муниципальных учреждений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10FC" w:rsidRPr="006310FC" w:rsidRDefault="006310FC" w:rsidP="00631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принимать решения, приводящие к увеличению в 2022 году численности муниципальных служащих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работников казенных учреждений, за исключением случаев передачи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Старобелицкому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сельсовету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дополнительных полномочий в соответствии с законодательством Российской Федерации. </w:t>
      </w:r>
      <w:proofErr w:type="gramEnd"/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 1 октября 2022 года размер денежного вознаграждения лиц, замещающих муниципальные  должности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окладов месячного денежного содержания муниципальных  служащих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месячных должностных окладов работников, замещающих должности, не являющиеся должностями  муниципальной службы, индексируется на 1,04 и  не превышает областной уровень.</w:t>
      </w:r>
      <w:proofErr w:type="gramEnd"/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8. Муниципальный долг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1.Объем муниципального долга при осуществлении муниципальных заимствований </w:t>
      </w:r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следующие значения: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до 1989485 рублей, 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до 1980318 рублей, 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до 1981509 рублей.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Установить верхний предел муниципального внутреннего долга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2023 года по долговым обязательствам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 по муниципальным гарантиям – 0 рублей.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2024 года по долговым обязательствам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          по муниципальным гарантиям – 0 рублей.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2025 года по долговым обязательствам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по муниципальным гарантиям – 0 рублей.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hyperlink r:id="rId7" w:history="1">
        <w:r w:rsidRPr="006310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</w:t>
      </w:r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2022 год согласно приложению № 11   к настоящему Решению и Программу муниципальных внутренних заимствований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2023 и 2024 годов согласно приложению № 12 к настоящему Решению.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Программу муниципальных гарантий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2022 год согласно приложению № 13 к настоящему Решению и Программу муниципальных гарантий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2023 и 2024 годов согласно приложению № 14 к настоящему Решению.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 9. Вступление в силу настоящего Решения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572AE" w:rsidRPr="00A572AE" w:rsidRDefault="003F6B23" w:rsidP="00A572AE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72AE" w:rsidRPr="00A572A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Настоящее Решение вступает в силу  со дня подписания и подлежит размещению на официальном сайте администрации </w:t>
      </w:r>
      <w:proofErr w:type="spellStart"/>
      <w:r w:rsidR="00A572A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</w:t>
      </w:r>
      <w:proofErr w:type="spellEnd"/>
      <w:r w:rsidR="00A572AE" w:rsidRPr="00A572A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кого сельсовета </w:t>
      </w:r>
      <w:proofErr w:type="spellStart"/>
      <w:r w:rsidR="00A572AE" w:rsidRPr="00A572A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Конышевского</w:t>
      </w:r>
      <w:proofErr w:type="spellEnd"/>
      <w:r w:rsidR="00A572AE" w:rsidRPr="00A572A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района Курской области.          </w:t>
      </w:r>
    </w:p>
    <w:p w:rsidR="006310FC" w:rsidRPr="003F6B23" w:rsidRDefault="003F6B23" w:rsidP="003F6B23">
      <w:pPr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0FC" w:rsidRDefault="006310FC" w:rsidP="006310FC">
      <w:pPr>
        <w:rPr>
          <w:lang w:val="x-none"/>
        </w:rPr>
      </w:pPr>
    </w:p>
    <w:p w:rsidR="006869B2" w:rsidRDefault="006310FC" w:rsidP="006310FC">
      <w:pPr>
        <w:rPr>
          <w:rFonts w:ascii="Times New Roman" w:hAnsi="Times New Roman" w:cs="Times New Roman"/>
          <w:sz w:val="28"/>
          <w:szCs w:val="28"/>
        </w:rPr>
      </w:pPr>
      <w:r w:rsidRPr="006310F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310FC" w:rsidRPr="006310FC" w:rsidRDefault="006869B2" w:rsidP="006310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 w:rsidR="006310FC" w:rsidRPr="006310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0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10FC" w:rsidRPr="006310FC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6310FC" w:rsidRPr="006310FC">
        <w:rPr>
          <w:rFonts w:ascii="Times New Roman" w:hAnsi="Times New Roman" w:cs="Times New Roman"/>
          <w:sz w:val="28"/>
          <w:szCs w:val="28"/>
        </w:rPr>
        <w:t>Лунёва</w:t>
      </w:r>
      <w:proofErr w:type="spellEnd"/>
    </w:p>
    <w:p w:rsidR="006310FC" w:rsidRPr="006310FC" w:rsidRDefault="006310FC" w:rsidP="006310FC">
      <w:pPr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  <w:r w:rsidRPr="006310F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310FC">
        <w:rPr>
          <w:rFonts w:ascii="Times New Roman" w:hAnsi="Times New Roman" w:cs="Times New Roman"/>
          <w:sz w:val="28"/>
          <w:szCs w:val="28"/>
        </w:rPr>
        <w:t>Старобе</w:t>
      </w:r>
      <w:r w:rsidR="003F6B23">
        <w:rPr>
          <w:rFonts w:ascii="Times New Roman" w:hAnsi="Times New Roman" w:cs="Times New Roman"/>
          <w:sz w:val="28"/>
          <w:szCs w:val="28"/>
        </w:rPr>
        <w:t>лицкого</w:t>
      </w:r>
      <w:proofErr w:type="spellEnd"/>
      <w:r w:rsidR="003F6B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F6B23">
        <w:rPr>
          <w:rFonts w:ascii="Times New Roman" w:hAnsi="Times New Roman" w:cs="Times New Roman"/>
          <w:sz w:val="28"/>
          <w:szCs w:val="28"/>
        </w:rPr>
        <w:tab/>
        <w:t>В.М. Высоцкий</w:t>
      </w:r>
    </w:p>
    <w:p w:rsidR="00A572AE" w:rsidRDefault="00A572AE" w:rsidP="006310F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:rsidR="006310FC" w:rsidRPr="006310FC" w:rsidRDefault="006310FC" w:rsidP="006310F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Собрания депутатов</w:t>
      </w:r>
    </w:p>
    <w:p w:rsidR="006310FC" w:rsidRPr="006310FC" w:rsidRDefault="00D249CC" w:rsidP="00D249CC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proofErr w:type="spellStart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6310FC" w:rsidRPr="006310FC" w:rsidRDefault="00D249CC" w:rsidP="006310F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«О бюджете </w:t>
      </w:r>
      <w:proofErr w:type="spellStart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сельсовета</w:t>
      </w:r>
    </w:p>
    <w:p w:rsidR="006310FC" w:rsidRPr="006310FC" w:rsidRDefault="00D249CC" w:rsidP="006310F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proofErr w:type="spellStart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6310FC" w:rsidRPr="006310FC" w:rsidRDefault="006310FC" w:rsidP="006310FC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2022 год и на плановый период 2023 и 2024 годов» от 15.12.2021г. № 18</w:t>
      </w:r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редакции от </w:t>
      </w:r>
      <w:r w:rsidR="004B5928">
        <w:rPr>
          <w:rFonts w:ascii="Times New Roman" w:eastAsia="Times New Roman" w:hAnsi="Times New Roman" w:cs="Times New Roman"/>
          <w:sz w:val="20"/>
          <w:szCs w:val="20"/>
          <w:lang w:eastAsia="ar-SA"/>
        </w:rPr>
        <w:t>28</w:t>
      </w:r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января 2022 г.№</w:t>
      </w:r>
      <w:r w:rsidR="004B59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21</w:t>
      </w:r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6310FC" w:rsidRPr="006310FC" w:rsidRDefault="006310FC" w:rsidP="006310FC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10FC" w:rsidRPr="006310FC" w:rsidRDefault="006310FC" w:rsidP="006310FC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310FC" w:rsidRPr="006310FC" w:rsidRDefault="006310FC" w:rsidP="006310F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6310FC" w:rsidRPr="006310FC" w:rsidRDefault="006310FC" w:rsidP="00631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6310FC" w:rsidRPr="006310FC" w:rsidRDefault="006310FC" w:rsidP="00631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Pr="006310F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</w:p>
    <w:p w:rsidR="006310FC" w:rsidRPr="006310FC" w:rsidRDefault="006310FC" w:rsidP="006310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6310FC" w:rsidRPr="006310FC" w:rsidTr="006310FC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10FC" w:rsidRPr="006310FC" w:rsidTr="006310FC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3F6B23" w:rsidRDefault="003F6B23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1485291,84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A572AE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="003F6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1485291,84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-2784583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-2784583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-2784583</w:t>
            </w:r>
          </w:p>
        </w:tc>
      </w:tr>
      <w:tr w:rsidR="006310FC" w:rsidRPr="006310FC" w:rsidTr="006310F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-2784583</w:t>
            </w:r>
          </w:p>
        </w:tc>
      </w:tr>
      <w:tr w:rsidR="006310FC" w:rsidRPr="006310FC" w:rsidTr="006310F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3F6B23" w:rsidRDefault="003F6B23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4269874,84</w:t>
            </w:r>
          </w:p>
        </w:tc>
      </w:tr>
      <w:tr w:rsidR="003F6B23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F6B23" w:rsidRPr="006310FC" w:rsidRDefault="003F6B23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B23" w:rsidRPr="006310FC" w:rsidRDefault="003F6B23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B23" w:rsidRDefault="003F6B23" w:rsidP="003F6B23">
            <w:pPr>
              <w:jc w:val="center"/>
            </w:pPr>
            <w:r w:rsidRPr="008D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4269874,84</w:t>
            </w:r>
          </w:p>
        </w:tc>
      </w:tr>
      <w:tr w:rsidR="003F6B23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F6B23" w:rsidRPr="006310FC" w:rsidRDefault="003F6B23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B23" w:rsidRPr="006310FC" w:rsidRDefault="003F6B23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B23" w:rsidRDefault="003F6B23" w:rsidP="003F6B23">
            <w:pPr>
              <w:jc w:val="center"/>
            </w:pPr>
            <w:r w:rsidRPr="008D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4269874,84</w:t>
            </w:r>
          </w:p>
        </w:tc>
      </w:tr>
      <w:tr w:rsidR="003F6B23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F6B23" w:rsidRPr="006310FC" w:rsidRDefault="003F6B23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B23" w:rsidRPr="006310FC" w:rsidRDefault="003F6B23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B23" w:rsidRDefault="003F6B23" w:rsidP="003F6B23">
            <w:pPr>
              <w:jc w:val="center"/>
            </w:pPr>
            <w:r w:rsidRPr="008D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4269874,84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3F6B23" w:rsidRDefault="00A572AE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="003F6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1485291,84</w:t>
            </w:r>
          </w:p>
        </w:tc>
      </w:tr>
    </w:tbl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9B2" w:rsidRDefault="006869B2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B23" w:rsidRDefault="003F6B23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B23" w:rsidRPr="006310FC" w:rsidRDefault="003F6B23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6310FC" w:rsidRPr="006310FC" w:rsidRDefault="006310FC" w:rsidP="006310F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Собрания депутатов</w:t>
      </w:r>
    </w:p>
    <w:p w:rsidR="006310FC" w:rsidRPr="006310FC" w:rsidRDefault="00D249CC" w:rsidP="00D249CC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proofErr w:type="spellStart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6310FC" w:rsidRPr="006310FC" w:rsidRDefault="00D249CC" w:rsidP="006310F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«О бюджете </w:t>
      </w:r>
      <w:proofErr w:type="spellStart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6310FC" w:rsidRPr="006310FC" w:rsidRDefault="00D249CC" w:rsidP="006310FC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proofErr w:type="spellStart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D249CC" w:rsidRDefault="00D249CC" w:rsidP="00D24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2022 год и на плановый период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2023 </w:t>
      </w:r>
    </w:p>
    <w:p w:rsidR="003F6B23" w:rsidRDefault="00D249CC" w:rsidP="00D24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и </w:t>
      </w:r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>2024 годов»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6310FC" w:rsidRPr="006310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15.12.2021г. № 18</w:t>
      </w:r>
    </w:p>
    <w:p w:rsidR="006310FC" w:rsidRPr="006310FC" w:rsidRDefault="003F6B23" w:rsidP="00D24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( в редакции от </w:t>
      </w:r>
      <w:r w:rsidR="004B5928">
        <w:rPr>
          <w:rFonts w:ascii="Times New Roman" w:eastAsia="Times New Roman" w:hAnsi="Times New Roman" w:cs="Times New Roman"/>
          <w:sz w:val="20"/>
          <w:szCs w:val="20"/>
          <w:lang w:eastAsia="ar-SA"/>
        </w:rPr>
        <w:t>28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января 2022 г.№</w:t>
      </w:r>
      <w:r w:rsidR="004B5928">
        <w:rPr>
          <w:rFonts w:ascii="Times New Roman" w:eastAsia="Times New Roman" w:hAnsi="Times New Roman" w:cs="Times New Roman"/>
          <w:sz w:val="20"/>
          <w:szCs w:val="20"/>
          <w:lang w:eastAsia="ar-SA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6310FC" w:rsidRPr="006310FC" w:rsidRDefault="006310FC" w:rsidP="006310FC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10FC" w:rsidRPr="006310FC" w:rsidRDefault="006310FC" w:rsidP="006310FC">
      <w:pPr>
        <w:tabs>
          <w:tab w:val="left" w:pos="6195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6310FC" w:rsidRPr="006310FC" w:rsidRDefault="006310FC" w:rsidP="00631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6310FC" w:rsidRPr="006310FC" w:rsidRDefault="006310FC" w:rsidP="00631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2023 и 2024 годов </w:t>
      </w:r>
    </w:p>
    <w:p w:rsidR="006310FC" w:rsidRPr="006310FC" w:rsidRDefault="006310FC" w:rsidP="006310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10FC" w:rsidRPr="006310FC" w:rsidRDefault="006310FC" w:rsidP="006310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1245"/>
        <w:gridCol w:w="1165"/>
      </w:tblGrid>
      <w:tr w:rsidR="006310FC" w:rsidRPr="006310FC" w:rsidTr="006310FC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310FC" w:rsidRPr="006310FC" w:rsidTr="006310FC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2478555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2301716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2478555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2301716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2478555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2301716</w:t>
            </w:r>
          </w:p>
        </w:tc>
      </w:tr>
      <w:tr w:rsidR="006310FC" w:rsidRPr="006310FC" w:rsidTr="006310F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2478555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2301716</w:t>
            </w:r>
          </w:p>
        </w:tc>
      </w:tr>
      <w:tr w:rsidR="006310FC" w:rsidRPr="006310FC" w:rsidTr="006310F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2478555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2301716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2478555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2301716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2478555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2301716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2478555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2301716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D249CC" w:rsidRDefault="00D249C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869B2" w:rsidRDefault="006869B2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ind w:left="4956" w:right="396"/>
        <w:rPr>
          <w:rFonts w:ascii="Times New Roman" w:eastAsia="Times New Roman" w:hAnsi="Times New Roman" w:cs="Times New Roman"/>
          <w:lang w:eastAsia="ru-RU"/>
        </w:rPr>
      </w:pPr>
      <w:r w:rsidRPr="006310FC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6310FC" w:rsidRPr="006310FC" w:rsidRDefault="006310FC" w:rsidP="006310FC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6310FC">
        <w:rPr>
          <w:rFonts w:ascii="Times New Roman" w:eastAsia="Times New Roman" w:hAnsi="Times New Roman" w:cs="Times New Roman"/>
          <w:lang w:eastAsia="ru-RU"/>
        </w:rPr>
        <w:t xml:space="preserve">к решению Собрания  депутатов </w:t>
      </w:r>
    </w:p>
    <w:p w:rsidR="006310FC" w:rsidRPr="006310FC" w:rsidRDefault="006310FC" w:rsidP="006310FC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10FC">
        <w:rPr>
          <w:rFonts w:ascii="Times New Roman" w:eastAsia="Times New Roman" w:hAnsi="Times New Roman" w:cs="Times New Roman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6310FC" w:rsidRPr="006310FC" w:rsidRDefault="00D249CC" w:rsidP="00D249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6310FC" w:rsidRPr="006310FC">
        <w:rPr>
          <w:rFonts w:ascii="Times New Roman" w:eastAsia="Times New Roman" w:hAnsi="Times New Roman" w:cs="Times New Roman"/>
          <w:lang w:eastAsia="ru-RU"/>
        </w:rPr>
        <w:t xml:space="preserve"> «О бюджете </w:t>
      </w:r>
      <w:proofErr w:type="spellStart"/>
      <w:r w:rsidR="006310FC" w:rsidRPr="006310FC">
        <w:rPr>
          <w:rFonts w:ascii="Times New Roman" w:eastAsia="Times New Roman" w:hAnsi="Times New Roman" w:cs="Times New Roman"/>
          <w:lang w:eastAsia="ru-RU"/>
        </w:rPr>
        <w:t>Старобелицкого</w:t>
      </w:r>
      <w:proofErr w:type="spellEnd"/>
      <w:r w:rsidR="006310FC" w:rsidRPr="006310FC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6310FC" w:rsidRPr="006310FC" w:rsidRDefault="006310FC" w:rsidP="006310FC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10FC">
        <w:rPr>
          <w:rFonts w:ascii="Times New Roman" w:eastAsia="Times New Roman" w:hAnsi="Times New Roman" w:cs="Times New Roman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lang w:eastAsia="ru-RU"/>
        </w:rPr>
        <w:t xml:space="preserve"> района Курской области на 2022 год и на плановый период 2023 и 2024 годов»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15.12.2021г. № 18</w:t>
      </w:r>
      <w:r w:rsidR="003F6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редакции от </w:t>
      </w:r>
      <w:r w:rsidR="004B5928">
        <w:rPr>
          <w:rFonts w:ascii="Times New Roman" w:eastAsia="Times New Roman" w:hAnsi="Times New Roman" w:cs="Times New Roman"/>
          <w:sz w:val="20"/>
          <w:szCs w:val="20"/>
          <w:lang w:eastAsia="ar-SA"/>
        </w:rPr>
        <w:t>28</w:t>
      </w:r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января 2022 г.№</w:t>
      </w:r>
      <w:r w:rsidR="004B5928">
        <w:rPr>
          <w:rFonts w:ascii="Times New Roman" w:eastAsia="Times New Roman" w:hAnsi="Times New Roman" w:cs="Times New Roman"/>
          <w:sz w:val="20"/>
          <w:szCs w:val="20"/>
          <w:lang w:eastAsia="ar-SA"/>
        </w:rPr>
        <w:t>21</w:t>
      </w:r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2022 году</w:t>
      </w:r>
    </w:p>
    <w:p w:rsidR="006310FC" w:rsidRPr="006869B2" w:rsidRDefault="006869B2" w:rsidP="006869B2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86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pPr w:leftFromText="180" w:rightFromText="180" w:vertAnchor="text" w:horzAnchor="margin" w:tblpXSpec="center" w:tblpY="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6310FC" w:rsidRPr="006310FC" w:rsidTr="006310FC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6310FC" w:rsidRPr="006310FC" w:rsidTr="006310FC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1 989 485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28281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310F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 w:rsidRPr="0063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6310F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 w:rsidRPr="0063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6310F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 w:rsidRPr="0063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28258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945997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68105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68105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877892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692084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692084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185808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185808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795098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795098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276654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276654</w:t>
            </w:r>
          </w:p>
        </w:tc>
      </w:tr>
      <w:tr w:rsidR="006310FC" w:rsidRPr="006310FC" w:rsidTr="006310FC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276654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223613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223613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223613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202361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202361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202361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2 784 583</w:t>
            </w:r>
          </w:p>
        </w:tc>
      </w:tr>
    </w:tbl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B2" w:rsidRDefault="006869B2" w:rsidP="006310F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23" w:rsidRDefault="003F6B23" w:rsidP="006310F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23" w:rsidRDefault="003F6B23" w:rsidP="006310F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AE" w:rsidRDefault="00A572AE" w:rsidP="00A572A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A572A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0AAB7" wp14:editId="15E20420">
                <wp:simplePos x="0" y="0"/>
                <wp:positionH relativeFrom="column">
                  <wp:posOffset>1464945</wp:posOffset>
                </wp:positionH>
                <wp:positionV relativeFrom="paragraph">
                  <wp:posOffset>102870</wp:posOffset>
                </wp:positionV>
                <wp:extent cx="5682615" cy="1851660"/>
                <wp:effectExtent l="0" t="0" r="1333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1D" w:rsidRPr="006310FC" w:rsidRDefault="00DF251D" w:rsidP="00A572AE">
                            <w:pP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t xml:space="preserve">              </w:t>
                            </w:r>
                            <w:r w:rsidR="00A572AE">
                              <w:tab/>
                            </w:r>
                            <w:r w:rsidR="00A572AE">
                              <w:tab/>
                            </w:r>
                            <w:r w:rsidR="00A572AE">
                              <w:tab/>
                            </w:r>
                            <w:r w:rsidR="00A572AE">
                              <w:tab/>
                            </w:r>
                            <w:r w:rsidR="00A572AE">
                              <w:tab/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Приложение № 4</w:t>
                            </w:r>
                          </w:p>
                          <w:p w:rsidR="00DF251D" w:rsidRPr="006310FC" w:rsidRDefault="00DF251D" w:rsidP="00D249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 решению Собрания  депутатов</w:t>
                            </w:r>
                          </w:p>
                          <w:p w:rsidR="00DF251D" w:rsidRDefault="00DF251D" w:rsidP="00D249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</w:t>
                            </w:r>
                          </w:p>
                          <w:p w:rsidR="00DF251D" w:rsidRPr="006310FC" w:rsidRDefault="00DF251D" w:rsidP="00D249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Курской области</w:t>
                            </w:r>
                          </w:p>
                          <w:p w:rsidR="00DF251D" w:rsidRPr="006310FC" w:rsidRDefault="00DF251D" w:rsidP="006310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«О бюджете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</w:p>
                          <w:p w:rsidR="00DF251D" w:rsidRDefault="00DF251D" w:rsidP="006310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 Курской области </w:t>
                            </w:r>
                          </w:p>
                          <w:p w:rsidR="00DF251D" w:rsidRPr="006310FC" w:rsidRDefault="00DF251D" w:rsidP="00D249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на 2022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год и на плановый период 2023 и 2024 годов»</w:t>
                            </w:r>
                          </w:p>
                          <w:p w:rsidR="00DF251D" w:rsidRDefault="00DF251D" w:rsidP="006310FC">
                            <w:pPr>
                              <w:jc w:val="center"/>
                            </w:pPr>
                            <w:r w:rsidRPr="006310F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от 15.12.2021г. № 18</w:t>
                            </w:r>
                            <w:r w:rsidR="00A572A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в редакции от 28 января 2022 г.№21)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5.35pt;margin-top:8.1pt;width:447.45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" strokecolor="white">
                <v:textbox>
                  <w:txbxContent>
                    <w:p w:rsidR="00DF251D" w:rsidRPr="006310FC" w:rsidRDefault="00DF251D" w:rsidP="00A572AE">
                      <w:pP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t xml:space="preserve">              </w:t>
                      </w:r>
                      <w:r w:rsidR="00A572AE">
                        <w:tab/>
                      </w:r>
                      <w:r w:rsidR="00A572AE">
                        <w:tab/>
                      </w:r>
                      <w:r w:rsidR="00A572AE">
                        <w:tab/>
                      </w:r>
                      <w:r w:rsidR="00A572AE">
                        <w:tab/>
                      </w:r>
                      <w:r w:rsidR="00A572AE">
                        <w:tab/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Приложение № 4</w:t>
                      </w:r>
                    </w:p>
                    <w:p w:rsidR="00DF251D" w:rsidRPr="006310FC" w:rsidRDefault="00DF251D" w:rsidP="00D249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 решению Собрания  депутатов</w:t>
                      </w:r>
                    </w:p>
                    <w:p w:rsidR="00DF251D" w:rsidRDefault="00DF251D" w:rsidP="00D249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</w:t>
                      </w:r>
                    </w:p>
                    <w:p w:rsidR="00DF251D" w:rsidRPr="006310FC" w:rsidRDefault="00DF251D" w:rsidP="00D249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Курской области</w:t>
                      </w:r>
                    </w:p>
                    <w:p w:rsidR="00DF251D" w:rsidRPr="006310FC" w:rsidRDefault="00DF251D" w:rsidP="006310F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«О бюджете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</w:p>
                    <w:p w:rsidR="00DF251D" w:rsidRDefault="00DF251D" w:rsidP="006310F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 Курской области </w:t>
                      </w:r>
                    </w:p>
                    <w:p w:rsidR="00DF251D" w:rsidRPr="006310FC" w:rsidRDefault="00DF251D" w:rsidP="00D249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на 2022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год и на плановый период 2023 и 2024 годов»</w:t>
                      </w:r>
                    </w:p>
                    <w:p w:rsidR="00DF251D" w:rsidRDefault="00DF251D" w:rsidP="006310FC">
                      <w:pPr>
                        <w:jc w:val="center"/>
                      </w:pPr>
                      <w:r w:rsidRPr="006310F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от 15.12.2021г. № 18</w:t>
                      </w:r>
                      <w:r w:rsidR="00A572A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в редакции от 28 января 2022 г.№21)</w:t>
                      </w:r>
                    </w:p>
                  </w:txbxContent>
                </v:textbox>
              </v:shape>
            </w:pict>
          </mc:Fallback>
        </mc:AlternateContent>
      </w: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CC" w:rsidRDefault="00D249C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CC" w:rsidRDefault="00D249C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2AE" w:rsidRDefault="00A572AE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2AE" w:rsidRDefault="00A572AE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плановом периоде 2023 и 2024 годов</w:t>
      </w: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1276"/>
        <w:gridCol w:w="1236"/>
      </w:tblGrid>
      <w:tr w:rsidR="006310FC" w:rsidRPr="006310FC" w:rsidTr="006310FC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6310FC" w:rsidRPr="006310FC" w:rsidTr="006310FC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6310FC" w:rsidRPr="006310FC" w:rsidTr="006310FC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1980318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1981509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29719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30910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30910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30887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6310FC">
                <w:rPr>
                  <w:rFonts w:ascii="Times New Roman" w:eastAsia="Times New Roman" w:hAnsi="Times New Roman" w:cs="Times New Roman CYR"/>
                  <w:color w:val="106BBE"/>
                  <w:sz w:val="24"/>
                  <w:szCs w:val="24"/>
                  <w:lang w:eastAsia="ru-RU"/>
                </w:rPr>
                <w:t>статьей 228</w:t>
              </w:r>
            </w:hyperlink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945997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945997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68105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68105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68105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68105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877892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877892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692084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692084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692084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692084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185808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185808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185808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185808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1004602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498237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320207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498237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320207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240689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221323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240689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221323</w:t>
            </w:r>
          </w:p>
        </w:tc>
      </w:tr>
      <w:tr w:rsidR="006310FC" w:rsidRPr="006310FC" w:rsidTr="006310FC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240689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221323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2 478 555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2 301 716</w:t>
            </w:r>
          </w:p>
        </w:tc>
      </w:tr>
    </w:tbl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2022 год и на плановый период 2023 и 2024 годов» от 15.12.2021г. № 18</w:t>
      </w:r>
      <w:r w:rsidR="00A5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редакции от </w:t>
      </w:r>
      <w:r w:rsidR="004B5928">
        <w:rPr>
          <w:rFonts w:ascii="Times New Roman" w:eastAsia="Times New Roman" w:hAnsi="Times New Roman" w:cs="Times New Roman"/>
          <w:sz w:val="20"/>
          <w:szCs w:val="20"/>
          <w:lang w:eastAsia="ar-SA"/>
        </w:rPr>
        <w:t>28</w:t>
      </w:r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января 2022 г.№</w:t>
      </w:r>
      <w:r w:rsidR="004B5928">
        <w:rPr>
          <w:rFonts w:ascii="Times New Roman" w:eastAsia="Times New Roman" w:hAnsi="Times New Roman" w:cs="Times New Roman"/>
          <w:sz w:val="20"/>
          <w:szCs w:val="20"/>
          <w:lang w:eastAsia="ar-SA"/>
        </w:rPr>
        <w:t>21</w:t>
      </w:r>
      <w:r w:rsidR="003F6B23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6310FC" w:rsidRPr="006310FC" w:rsidRDefault="006310FC" w:rsidP="006310FC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="00A57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6310FC" w:rsidRPr="006310FC" w:rsidRDefault="006310FC" w:rsidP="006310F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F6B23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4269874,84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F6B23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2665255,84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529528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F6B23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1660955,84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F6B23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3F6B23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Default="003F6B23" w:rsidP="003F6B23">
            <w:pPr>
              <w:jc w:val="center"/>
            </w:pPr>
            <w:r w:rsidRPr="00B8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3F6B23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6310FC" w:rsidRDefault="003F6B23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Default="003F6B23" w:rsidP="003F6B23">
            <w:pPr>
              <w:jc w:val="center"/>
            </w:pPr>
            <w:r w:rsidRPr="00B8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F6B23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459701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F6B23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1153052,84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F6B23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47202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  <w:r w:rsidR="00A5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F6B23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2" w:history="1">
              <w:r w:rsidRPr="006310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3" w:history="1">
              <w:r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 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1633B8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310FC"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6310FC"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2022-2024годы»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02104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02104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90000,40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90000,40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90000,40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90000,40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90000,40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212103,60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212103,60</w:t>
            </w:r>
          </w:p>
        </w:tc>
      </w:tr>
      <w:tr w:rsidR="006310FC" w:rsidRPr="006310FC" w:rsidTr="006310FC">
        <w:trPr>
          <w:trHeight w:val="10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на х.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детской игровой площадки на х.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706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2022-2024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450333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450333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28676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№6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2022 год и на плановый период 2023 и 2024 годов» от 15.12.2021г. № 18   </w:t>
      </w:r>
      <w:proofErr w:type="gramStart"/>
      <w:r w:rsidR="0028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8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от 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8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2022г  №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867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0FC" w:rsidRPr="006310FC" w:rsidRDefault="006310FC" w:rsidP="006310F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</w:t>
      </w:r>
    </w:p>
    <w:p w:rsidR="006310FC" w:rsidRPr="006310FC" w:rsidRDefault="006310FC" w:rsidP="006310FC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tabs>
          <w:tab w:val="left" w:pos="5295"/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="00163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2023-2024 годы</w:t>
      </w:r>
    </w:p>
    <w:p w:rsidR="006310FC" w:rsidRPr="006310FC" w:rsidRDefault="006310FC" w:rsidP="006310F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80"/>
        <w:gridCol w:w="600"/>
        <w:gridCol w:w="1680"/>
        <w:gridCol w:w="600"/>
        <w:gridCol w:w="1200"/>
        <w:gridCol w:w="1278"/>
      </w:tblGrid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2024г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2478555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2301716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1490007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1471832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529528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467532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456532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456532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(прочих) обязательств органа местного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456532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356532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5" w:history="1">
              <w:r w:rsidRPr="006310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16" w:history="1">
              <w:r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 транспортной  системы,  обеспечение перевозки пассажиров в муниципальном образовании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310FC"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6310FC"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2022-2024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 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2022-2024годы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rPr>
          <w:trHeight w:val="56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2022 – 2024годы»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2024-2024 годы»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389858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389858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110142</w:t>
            </w:r>
          </w:p>
        </w:tc>
      </w:tr>
    </w:tbl>
    <w:p w:rsidR="00286761" w:rsidRDefault="00286761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2022 год и на плановый период 2023 и 2024 годов» </w:t>
      </w:r>
    </w:p>
    <w:p w:rsidR="00286761" w:rsidRDefault="006310FC" w:rsidP="006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2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15.12.2021г. № 18</w:t>
      </w:r>
    </w:p>
    <w:p w:rsidR="006310FC" w:rsidRPr="006310FC" w:rsidRDefault="00286761" w:rsidP="006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 в редакции от 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2022 г. №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10FC" w:rsidRPr="006310FC" w:rsidRDefault="006310FC" w:rsidP="006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на 2022 год</w:t>
      </w:r>
    </w:p>
    <w:p w:rsidR="006310FC" w:rsidRPr="006310FC" w:rsidRDefault="006310FC" w:rsidP="006310FC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16"/>
        <w:gridCol w:w="709"/>
        <w:gridCol w:w="567"/>
        <w:gridCol w:w="567"/>
        <w:gridCol w:w="1813"/>
        <w:gridCol w:w="597"/>
        <w:gridCol w:w="1559"/>
      </w:tblGrid>
      <w:tr w:rsidR="006310FC" w:rsidRPr="006310FC" w:rsidTr="006310FC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6310FC" w:rsidRPr="006310FC" w:rsidTr="006310FC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4269874,84</w:t>
            </w:r>
          </w:p>
        </w:tc>
      </w:tr>
      <w:tr w:rsidR="00286761" w:rsidRPr="006310FC" w:rsidTr="006310FC">
        <w:trPr>
          <w:trHeight w:val="1252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DF25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4269874,84</w:t>
            </w:r>
          </w:p>
        </w:tc>
      </w:tr>
      <w:tr w:rsidR="00286761" w:rsidRPr="006310FC" w:rsidTr="006310FC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61" w:rsidRPr="006310FC" w:rsidRDefault="00286761" w:rsidP="00DF251D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2665255,84</w:t>
            </w:r>
          </w:p>
        </w:tc>
      </w:tr>
      <w:tr w:rsidR="006310FC" w:rsidRPr="006310FC" w:rsidTr="006310FC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 государственной власти 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529528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1660955,84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459701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1153052,84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47202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  <w:r w:rsidR="0016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47202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8" w:history="1">
              <w:r w:rsidRPr="006310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9" w:history="1">
              <w:r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</w:t>
            </w: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2361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2361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               « Мероприятия в области земельных и имущественных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 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310FC"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жильем и коммунальными услугами граждан муниципального 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02104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02104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2022 -2024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90000,40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муниципальной программы «Обеспечение доступным комфортным жильем и коммунальными услугами граждан муниципального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90000,40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0000,40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90000,40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90000,40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212103,60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212103,60</w:t>
            </w:r>
          </w:p>
        </w:tc>
      </w:tr>
      <w:tr w:rsidR="006310FC" w:rsidRPr="006310FC" w:rsidTr="006310FC">
        <w:trPr>
          <w:trHeight w:val="108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(Установка детской игровой площадки на х.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детской игровой площадки на х.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30431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706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«Развитие культуры на 2022 – 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 Искусство» муниципальной программы «Развитие культуры на 2022-2024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              "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450333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450333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0431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           «Повышение эффективности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10FC" w:rsidRPr="006310FC" w:rsidRDefault="006310FC" w:rsidP="006310F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310FC" w:rsidRPr="006310FC" w:rsidRDefault="006310FC" w:rsidP="006310FC">
      <w:pPr>
        <w:tabs>
          <w:tab w:val="left" w:pos="53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2022 год и на плановый период 2023 и 2024 годов»                                                 от 15.12.2021г. № 18    </w:t>
      </w:r>
      <w:proofErr w:type="gramStart"/>
      <w:r w:rsidR="00EA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A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редакции от 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A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2022г. №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A3D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310FC" w:rsidRPr="006310FC" w:rsidRDefault="006310FC" w:rsidP="006310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</w:t>
      </w:r>
    </w:p>
    <w:p w:rsidR="006310FC" w:rsidRPr="006310FC" w:rsidRDefault="006310FC" w:rsidP="0063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на плановый период 2023 и 2024 годов</w:t>
      </w:r>
    </w:p>
    <w:p w:rsidR="006310FC" w:rsidRPr="006310FC" w:rsidRDefault="006310FC" w:rsidP="006310F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9"/>
        <w:gridCol w:w="579"/>
        <w:gridCol w:w="480"/>
        <w:gridCol w:w="600"/>
        <w:gridCol w:w="1680"/>
        <w:gridCol w:w="600"/>
        <w:gridCol w:w="1200"/>
        <w:gridCol w:w="1278"/>
      </w:tblGrid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2024г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2478555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2301716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2478555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2301716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1490007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1471832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529528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467532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456532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456532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456532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356532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1" w:history="1">
              <w:r w:rsidRPr="006310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22" w:history="1">
              <w:r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эффективности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"Защита населения и </w:t>
            </w: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          « Мероприятия в области земельных и имущественных отношений»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DC6314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310FC"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внесению в Единый государственный реестр недвижимости сведений о границах муниципальных образований и границах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6310FC" w:rsidRPr="006310FC" w:rsidTr="006310FC">
        <w:trPr>
          <w:trHeight w:val="56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2024-2024 годы»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489858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389858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389858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воспитание, вовлечение населения в 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310FC" w:rsidRPr="006310FC" w:rsidTr="006310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110142</w:t>
            </w:r>
          </w:p>
        </w:tc>
      </w:tr>
    </w:tbl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:rsidR="00B372BF" w:rsidRPr="00B372BF" w:rsidRDefault="00B372BF" w:rsidP="00B372B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B372BF" w:rsidRPr="00B372BF" w:rsidRDefault="00B372BF" w:rsidP="00B372BF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372BF" w:rsidRPr="00B372BF" w:rsidRDefault="00B372BF" w:rsidP="00B372BF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2022 год и на плановый период 2023 и 2024 годов» </w:t>
      </w:r>
    </w:p>
    <w:p w:rsidR="00EA3D22" w:rsidRDefault="00B372BF" w:rsidP="00B3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от 15.12.2021г. № 18 </w:t>
      </w:r>
    </w:p>
    <w:p w:rsidR="00B372BF" w:rsidRPr="00B372BF" w:rsidRDefault="00EA3D22" w:rsidP="00B3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B372BF"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редакции от 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2022г. №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72BF"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B372BF" w:rsidRPr="00B372BF" w:rsidRDefault="00B372BF" w:rsidP="00B3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B372BF" w:rsidRPr="00B372BF" w:rsidRDefault="00B372BF" w:rsidP="00B3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B3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B3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B3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2022г.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4269874,84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706684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2022-2024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EA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706684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706684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450333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450333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DC6314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DC6314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DC6314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bookmarkStart w:id="1" w:name="_GoBack"/>
            <w:bookmarkEnd w:id="1"/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DC6314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DC6314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4" w:history="1">
              <w:r w:rsidRPr="00B372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5" w:history="1">
              <w:r w:rsidRPr="00B372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на 2022-2024 годах»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372BF"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42361</w:t>
            </w:r>
            <w:r w:rsidR="00B372BF"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.40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DC6314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372BF" w:rsidRPr="00B372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«Развитие муниципальной службы</w:t>
            </w:r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пунктов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1612753,84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1153052,84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EA3D22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351775,60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EA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351775,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92470</w:t>
            </w:r>
          </w:p>
        </w:tc>
      </w:tr>
      <w:tr w:rsidR="00B372BF" w:rsidRPr="00B372BF" w:rsidTr="00B372BF">
        <w:trPr>
          <w:trHeight w:val="937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проекта «Народный бюджет» в Курской области  (Установка детской игровой площадки на х.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детской игровой площадки на х.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</w:tbl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</w:p>
    <w:p w:rsidR="00B372BF" w:rsidRPr="00B372BF" w:rsidRDefault="00B372BF" w:rsidP="00B372B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№10</w:t>
      </w:r>
    </w:p>
    <w:p w:rsidR="00B372BF" w:rsidRPr="00B372BF" w:rsidRDefault="00B372BF" w:rsidP="00B372B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B372BF" w:rsidRPr="00B372BF" w:rsidRDefault="00B372BF" w:rsidP="00B372BF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372BF" w:rsidRPr="00B372BF" w:rsidRDefault="00B372BF" w:rsidP="00B372BF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2021 год и на плановый период 2022 и 2023 годов»   от 15.12.2021г. № 18</w:t>
      </w:r>
      <w:r w:rsidR="0000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0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2022г. №</w:t>
      </w:r>
      <w:r w:rsidR="004B59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02D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72BF" w:rsidRPr="00B372BF" w:rsidRDefault="00B372BF" w:rsidP="00B372BF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B372BF" w:rsidRPr="00B372BF" w:rsidRDefault="00B372BF" w:rsidP="00B372BF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B372BF" w:rsidRPr="00B372BF" w:rsidRDefault="00B372BF" w:rsidP="00B37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B3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B3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B3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2023 и 2024 годов</w:t>
      </w:r>
      <w:r w:rsidRPr="00B3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799"/>
        <w:gridCol w:w="1078"/>
        <w:gridCol w:w="1100"/>
      </w:tblGrid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2023г.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2024 г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2478555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2301716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489858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2022-2024 годы»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489858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544475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489858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89858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89858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«Управление </w:t>
            </w: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  муниципальной программы «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7" w:history="1">
              <w:r w:rsidRPr="00B372B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8" w:history="1">
              <w:r w:rsidRPr="00B372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DC6314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372BF" w:rsidRPr="00B372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"Мероприятия по строительству (реконструкции), капитальному ремонту, ремонту и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474772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526528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526528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474707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456532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456532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456532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356532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05548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108864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105548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108864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98884</w:t>
            </w:r>
          </w:p>
        </w:tc>
      </w:tr>
      <w:tr w:rsidR="00B372BF" w:rsidRPr="00B372BF" w:rsidTr="00B372B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110142</w:t>
            </w:r>
          </w:p>
        </w:tc>
      </w:tr>
    </w:tbl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2749" w:type="dxa"/>
        <w:tblInd w:w="93" w:type="dxa"/>
        <w:tblLook w:val="04A0" w:firstRow="1" w:lastRow="0" w:firstColumn="1" w:lastColumn="0" w:noHBand="0" w:noVBand="1"/>
      </w:tblPr>
      <w:tblGrid>
        <w:gridCol w:w="700"/>
        <w:gridCol w:w="9320"/>
        <w:gridCol w:w="813"/>
        <w:gridCol w:w="222"/>
        <w:gridCol w:w="1880"/>
      </w:tblGrid>
      <w:tr w:rsidR="00B372BF" w:rsidRPr="00B372BF" w:rsidTr="00B372B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Приложение № 11</w:t>
            </w:r>
          </w:p>
        </w:tc>
      </w:tr>
      <w:tr w:rsidR="00B372BF" w:rsidRPr="00B372BF" w:rsidTr="00B372B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D2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372BF" w:rsidRPr="00B372BF" w:rsidTr="00B372B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372BF" w:rsidRPr="00B372BF" w:rsidTr="00B372B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CC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"О бюджете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B372BF" w:rsidRPr="00B372BF" w:rsidRDefault="00D249CC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B372BF"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B372BF" w:rsidRPr="00B372BF" w:rsidTr="00B372B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CC" w:rsidRDefault="00D249CC" w:rsidP="00D2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B372BF"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 год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плановый период 2023 и 2024</w:t>
            </w:r>
            <w:r w:rsidR="00B372BF"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годов"</w:t>
            </w:r>
          </w:p>
          <w:p w:rsidR="00002D87" w:rsidRDefault="00D249CC" w:rsidP="00D2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15.12.2021г. № 18</w:t>
            </w:r>
            <w:r w:rsidR="0000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72BF" w:rsidRPr="00B372BF" w:rsidRDefault="00002D87" w:rsidP="004B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( в редакции от </w:t>
            </w:r>
            <w:r w:rsidR="004B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2022г. №</w:t>
            </w:r>
            <w:r w:rsidR="004B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372BF" w:rsidRPr="00B372BF" w:rsidTr="00B372BF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D2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2BF" w:rsidRPr="00B372BF" w:rsidTr="00B372BF">
        <w:trPr>
          <w:trHeight w:val="40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CC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</w:t>
            </w:r>
          </w:p>
          <w:p w:rsidR="00D249CC" w:rsidRDefault="00D249CC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B372BF" w:rsidRPr="00B372BF" w:rsidRDefault="00D249CC" w:rsidP="00D2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</w:t>
            </w:r>
            <w:r w:rsidR="00B372BF"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72BF" w:rsidRPr="00B372BF" w:rsidTr="00B372BF">
        <w:trPr>
          <w:trHeight w:val="348"/>
        </w:trPr>
        <w:tc>
          <w:tcPr>
            <w:tcW w:w="1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 внутренних заимствований</w:t>
            </w:r>
          </w:p>
        </w:tc>
      </w:tr>
      <w:tr w:rsidR="00B372BF" w:rsidRPr="00B372BF" w:rsidTr="00B372BF">
        <w:trPr>
          <w:trHeight w:val="348"/>
        </w:trPr>
        <w:tc>
          <w:tcPr>
            <w:tcW w:w="1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</w:t>
            </w:r>
          </w:p>
        </w:tc>
      </w:tr>
      <w:tr w:rsidR="00B372BF" w:rsidRPr="00B372BF" w:rsidTr="00B372BF">
        <w:trPr>
          <w:trHeight w:val="34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йона Курской области на 2022 год</w:t>
            </w:r>
          </w:p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72BF" w:rsidRPr="00B372BF" w:rsidTr="00B372BF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pStyle w:val="a3"/>
              <w:numPr>
                <w:ilvl w:val="0"/>
                <w:numId w:val="26"/>
              </w:numPr>
              <w:rPr>
                <w:rFonts w:eastAsia="Times New Roman"/>
                <w:color w:val="000000"/>
                <w:sz w:val="28"/>
                <w:szCs w:val="28"/>
              </w:rPr>
            </w:pPr>
            <w:r w:rsidRPr="00B372BF">
              <w:rPr>
                <w:rFonts w:eastAsia="Times New Roman"/>
                <w:color w:val="000000"/>
                <w:sz w:val="28"/>
                <w:szCs w:val="28"/>
              </w:rPr>
              <w:t>Привлечение внутренних заимствований</w:t>
            </w:r>
          </w:p>
          <w:p w:rsidR="00B372BF" w:rsidRPr="00B372BF" w:rsidRDefault="00B372BF" w:rsidP="00B372BF">
            <w:pPr>
              <w:ind w:left="3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43"/>
        <w:gridCol w:w="4709"/>
        <w:gridCol w:w="2410"/>
        <w:gridCol w:w="1808"/>
      </w:tblGrid>
      <w:tr w:rsidR="00B372BF" w:rsidRPr="00B372BF" w:rsidTr="00B372BF">
        <w:trPr>
          <w:trHeight w:val="1950"/>
        </w:trPr>
        <w:tc>
          <w:tcPr>
            <w:tcW w:w="643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410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Объем привлечения средств в 2022 году (рублей)</w:t>
            </w:r>
          </w:p>
        </w:tc>
        <w:tc>
          <w:tcPr>
            <w:tcW w:w="1808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срок погашения  долговых обязательств                </w:t>
            </w:r>
          </w:p>
        </w:tc>
      </w:tr>
      <w:tr w:rsidR="00B372BF" w:rsidRPr="00B372BF" w:rsidTr="00B372BF">
        <w:trPr>
          <w:trHeight w:val="360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4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2BF" w:rsidRPr="00B372BF" w:rsidTr="00B372BF">
        <w:trPr>
          <w:trHeight w:val="975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24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2BF" w:rsidRPr="00B372BF" w:rsidTr="00B372BF">
        <w:trPr>
          <w:trHeight w:val="645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</w:t>
            </w:r>
          </w:p>
        </w:tc>
        <w:tc>
          <w:tcPr>
            <w:tcW w:w="24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2BF" w:rsidRPr="00B372BF" w:rsidTr="00B372BF">
        <w:trPr>
          <w:trHeight w:val="360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08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2BF" w:rsidRPr="00B372BF" w:rsidTr="00B372BF">
        <w:trPr>
          <w:trHeight w:val="360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BF" w:rsidRPr="00B372BF" w:rsidTr="00B372BF">
        <w:trPr>
          <w:trHeight w:val="360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BF" w:rsidRPr="00B372BF" w:rsidTr="00B372BF">
        <w:trPr>
          <w:trHeight w:val="360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2410" w:type="dxa"/>
            <w:noWrap/>
            <w:hideMark/>
          </w:tcPr>
          <w:p w:rsidR="00B372BF" w:rsidRPr="00B372BF" w:rsidRDefault="0066155E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noWrap/>
            <w:hideMark/>
          </w:tcPr>
          <w:p w:rsidR="00B372BF" w:rsidRPr="00B372BF" w:rsidRDefault="0066155E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2BF" w:rsidRPr="00B372BF" w:rsidTr="00B372BF">
        <w:trPr>
          <w:trHeight w:val="360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BF" w:rsidRPr="00B372BF" w:rsidTr="00B372BF">
        <w:trPr>
          <w:trHeight w:val="1890"/>
        </w:trPr>
        <w:tc>
          <w:tcPr>
            <w:tcW w:w="643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4218" w:type="dxa"/>
            <w:gridSpan w:val="2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Объем погашения средств                                    в 2022 году (рублей)</w:t>
            </w:r>
          </w:p>
        </w:tc>
      </w:tr>
      <w:tr w:rsidR="00B372BF" w:rsidRPr="00B372BF" w:rsidTr="00B372BF">
        <w:trPr>
          <w:trHeight w:val="360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4218" w:type="dxa"/>
            <w:gridSpan w:val="2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2BF" w:rsidRPr="00B372BF" w:rsidTr="00B372BF">
        <w:trPr>
          <w:trHeight w:val="945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4218" w:type="dxa"/>
            <w:gridSpan w:val="2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2BF" w:rsidRPr="00B372BF" w:rsidTr="00B372BF">
        <w:trPr>
          <w:trHeight w:val="360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4218" w:type="dxa"/>
            <w:gridSpan w:val="2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2BF" w:rsidRPr="00B372BF" w:rsidTr="00B372BF">
        <w:trPr>
          <w:trHeight w:val="360"/>
        </w:trPr>
        <w:tc>
          <w:tcPr>
            <w:tcW w:w="643" w:type="dxa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218" w:type="dxa"/>
            <w:gridSpan w:val="2"/>
            <w:noWrap/>
            <w:hideMark/>
          </w:tcPr>
          <w:p w:rsidR="00B372BF" w:rsidRPr="00B372BF" w:rsidRDefault="00B372BF" w:rsidP="00B372BF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661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  <w:sectPr w:rsidR="00B372BF" w:rsidSect="00B372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5130" w:type="dxa"/>
        <w:tblInd w:w="93" w:type="dxa"/>
        <w:tblLook w:val="04A0" w:firstRow="1" w:lastRow="0" w:firstColumn="1" w:lastColumn="0" w:noHBand="0" w:noVBand="1"/>
      </w:tblPr>
      <w:tblGrid>
        <w:gridCol w:w="25130"/>
      </w:tblGrid>
      <w:tr w:rsidR="00B372BF" w:rsidRPr="00B372BF" w:rsidTr="00B372B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Приложение №12</w:t>
            </w:r>
          </w:p>
        </w:tc>
      </w:tr>
      <w:tr w:rsidR="00B372BF" w:rsidRPr="00B372BF" w:rsidTr="00B372B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 решению Собрания депутатов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</w:p>
        </w:tc>
      </w:tr>
      <w:tr w:rsidR="00B372BF" w:rsidRPr="00B372BF" w:rsidTr="00B372B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372BF" w:rsidRPr="00B372BF" w:rsidTr="00B372B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372BF" w:rsidRPr="00B372BF" w:rsidTr="00B372BF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Курской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асти на 2022 год и на плановый период 2023 и 2024 годов"                                                                                                                             от "___" ______ 2019 г. № </w:t>
            </w:r>
          </w:p>
        </w:tc>
      </w:tr>
    </w:tbl>
    <w:p w:rsidR="00B372BF" w:rsidRPr="00B372BF" w:rsidRDefault="00B372BF" w:rsidP="00B372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B372BF">
        <w:rPr>
          <w:rFonts w:ascii="Times New Roman" w:eastAsia="Times New Roman" w:hAnsi="Times New Roman" w:cs="Times New Roman"/>
          <w:color w:val="000000"/>
          <w:lang w:eastAsia="ru-RU"/>
        </w:rPr>
        <w:t xml:space="preserve">от 15.12.2021г. № 18 </w:t>
      </w:r>
      <w:proofErr w:type="gramStart"/>
      <w:r w:rsidR="0000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00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редакции от </w:t>
      </w:r>
      <w:r w:rsidR="004B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00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2022г. №</w:t>
      </w:r>
      <w:r w:rsidR="004B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00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15174" w:type="dxa"/>
        <w:tblInd w:w="93" w:type="dxa"/>
        <w:tblLook w:val="04A0" w:firstRow="1" w:lastRow="0" w:firstColumn="1" w:lastColumn="0" w:noHBand="0" w:noVBand="1"/>
      </w:tblPr>
      <w:tblGrid>
        <w:gridCol w:w="360"/>
        <w:gridCol w:w="234"/>
        <w:gridCol w:w="346"/>
        <w:gridCol w:w="5434"/>
        <w:gridCol w:w="2580"/>
        <w:gridCol w:w="1840"/>
        <w:gridCol w:w="2580"/>
        <w:gridCol w:w="88"/>
        <w:gridCol w:w="222"/>
        <w:gridCol w:w="222"/>
        <w:gridCol w:w="222"/>
        <w:gridCol w:w="1046"/>
      </w:tblGrid>
      <w:tr w:rsidR="00B372BF" w:rsidRPr="00B372BF" w:rsidTr="0066155E">
        <w:trPr>
          <w:gridAfter w:val="1"/>
          <w:wAfter w:w="1046" w:type="dxa"/>
          <w:trHeight w:val="4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CC" w:rsidRDefault="00D249CC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D249CC" w:rsidRDefault="00D249CC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Программа</w:t>
            </w:r>
          </w:p>
        </w:tc>
      </w:tr>
      <w:tr w:rsidR="00B372BF" w:rsidRPr="00B372BF" w:rsidTr="0066155E">
        <w:trPr>
          <w:gridAfter w:val="1"/>
          <w:wAfter w:w="1046" w:type="dxa"/>
          <w:trHeight w:val="3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муниципальных внутренних заимствований</w:t>
            </w:r>
          </w:p>
        </w:tc>
      </w:tr>
      <w:tr w:rsidR="00B372BF" w:rsidRPr="00B372BF" w:rsidTr="0066155E">
        <w:trPr>
          <w:gridAfter w:val="1"/>
          <w:wAfter w:w="1046" w:type="dxa"/>
          <w:trHeight w:val="348"/>
        </w:trPr>
        <w:tc>
          <w:tcPr>
            <w:tcW w:w="14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</w:t>
            </w:r>
          </w:p>
        </w:tc>
      </w:tr>
      <w:tr w:rsidR="00B372BF" w:rsidRPr="00B372BF" w:rsidTr="0066155E">
        <w:trPr>
          <w:gridAfter w:val="1"/>
          <w:wAfter w:w="1046" w:type="dxa"/>
          <w:trHeight w:val="348"/>
        </w:trPr>
        <w:tc>
          <w:tcPr>
            <w:tcW w:w="14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плановый период 2023 и 2024 годов</w:t>
            </w:r>
          </w:p>
        </w:tc>
      </w:tr>
      <w:tr w:rsidR="00B372BF" w:rsidRPr="00B372BF" w:rsidTr="0066155E">
        <w:trPr>
          <w:gridAfter w:val="1"/>
          <w:wAfter w:w="1046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55E" w:rsidRDefault="0066155E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2BF" w:rsidRPr="00B372BF" w:rsidTr="0066155E">
        <w:trPr>
          <w:trHeight w:val="190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2023 году (рублей)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2024 году (рублей)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</w:tr>
      <w:tr w:rsidR="0066155E" w:rsidRPr="00B372BF" w:rsidTr="0066155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B372BF" w:rsidRDefault="0066155E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B372BF" w:rsidRDefault="0066155E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B372BF" w:rsidRDefault="0066155E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004DF7" w:rsidRDefault="0066155E" w:rsidP="00921E5E">
            <w:r w:rsidRPr="00004DF7">
              <w:t xml:space="preserve">-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004DF7" w:rsidRDefault="0066155E" w:rsidP="00921E5E">
            <w:r w:rsidRPr="00004DF7">
              <w:t xml:space="preserve">-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004DF7" w:rsidRDefault="0066155E" w:rsidP="00921E5E">
            <w:r w:rsidRPr="00004DF7">
              <w:t xml:space="preserve">- </w:t>
            </w:r>
          </w:p>
        </w:tc>
      </w:tr>
      <w:tr w:rsidR="0066155E" w:rsidRPr="00B372BF" w:rsidTr="0066155E">
        <w:trPr>
          <w:trHeight w:val="70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B372BF" w:rsidRDefault="0066155E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55E" w:rsidRPr="00B372BF" w:rsidRDefault="0066155E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B372BF" w:rsidRDefault="0066155E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004DF7" w:rsidRDefault="0066155E" w:rsidP="00921E5E">
            <w:r w:rsidRPr="00004DF7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004DF7" w:rsidRDefault="0066155E" w:rsidP="00921E5E">
            <w:r w:rsidRPr="00004DF7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004DF7" w:rsidRDefault="0066155E" w:rsidP="00921E5E">
            <w:r w:rsidRPr="00004DF7">
              <w:t xml:space="preserve"> -</w:t>
            </w:r>
          </w:p>
        </w:tc>
      </w:tr>
      <w:tr w:rsidR="0066155E" w:rsidRPr="00B372BF" w:rsidTr="0066155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155E" w:rsidRPr="00B372BF" w:rsidRDefault="0066155E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55E" w:rsidRPr="00B372BF" w:rsidRDefault="0066155E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B372BF" w:rsidRDefault="0066155E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55E" w:rsidRPr="00004DF7" w:rsidRDefault="0066155E" w:rsidP="00921E5E">
            <w:r w:rsidRPr="00004DF7">
              <w:t xml:space="preserve">-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004DF7" w:rsidRDefault="0066155E" w:rsidP="00921E5E">
            <w:r w:rsidRPr="00004DF7">
              <w:t xml:space="preserve">-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55E" w:rsidRPr="00004DF7" w:rsidRDefault="0066155E" w:rsidP="00921E5E">
            <w:r w:rsidRPr="00004DF7">
              <w:t xml:space="preserve">- </w:t>
            </w:r>
          </w:p>
        </w:tc>
      </w:tr>
      <w:tr w:rsidR="0066155E" w:rsidRPr="00B372BF" w:rsidTr="0066155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55E" w:rsidRPr="00B372BF" w:rsidRDefault="0066155E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55E" w:rsidRPr="00B372BF" w:rsidRDefault="0066155E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Pr="00B372BF" w:rsidRDefault="0066155E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Default="0066155E" w:rsidP="00921E5E">
            <w:r w:rsidRPr="00004DF7">
              <w:t xml:space="preserve">-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Default="0066155E" w:rsidP="00921E5E">
            <w:r w:rsidRPr="00004DF7">
              <w:t xml:space="preserve">-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55E" w:rsidRDefault="0066155E" w:rsidP="00921E5E">
            <w:r w:rsidRPr="00004DF7">
              <w:t xml:space="preserve">- </w:t>
            </w:r>
          </w:p>
        </w:tc>
      </w:tr>
      <w:tr w:rsidR="00B372BF" w:rsidRPr="00B372BF" w:rsidTr="0066155E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2BF" w:rsidRPr="00B372BF" w:rsidTr="0066155E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Погашение внутренних заимствований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2BF" w:rsidRPr="00B372BF" w:rsidTr="0066155E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2BF" w:rsidRPr="00B372BF" w:rsidTr="0066155E">
        <w:trPr>
          <w:trHeight w:val="100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2023 году (рублей)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2024 году (рублей)</w:t>
            </w:r>
          </w:p>
        </w:tc>
      </w:tr>
      <w:tr w:rsidR="00B372BF" w:rsidRPr="00B372BF" w:rsidTr="0066155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6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6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372BF" w:rsidRPr="00B372BF" w:rsidTr="0066155E">
        <w:trPr>
          <w:trHeight w:val="70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6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2BF" w:rsidRPr="00B372BF" w:rsidRDefault="0066155E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372BF"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72BF" w:rsidRPr="00B372BF" w:rsidTr="0066155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6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2BF" w:rsidRPr="00B372BF" w:rsidRDefault="0066155E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372BF" w:rsidRPr="00B3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72BF" w:rsidRPr="00B372BF" w:rsidTr="0066155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6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66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044E63" w:rsidRDefault="00044E63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Ind w:w="3769" w:type="dxa"/>
        <w:tblLayout w:type="fixed"/>
        <w:tblLook w:val="0000" w:firstRow="0" w:lastRow="0" w:firstColumn="0" w:lastColumn="0" w:noHBand="0" w:noVBand="0"/>
      </w:tblPr>
      <w:tblGrid>
        <w:gridCol w:w="10815"/>
      </w:tblGrid>
      <w:tr w:rsidR="0001508A" w:rsidRPr="0001508A" w:rsidTr="0001508A">
        <w:trPr>
          <w:trHeight w:val="30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55E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66155E" w:rsidRDefault="0066155E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Приложение № 13</w:t>
            </w:r>
          </w:p>
        </w:tc>
      </w:tr>
      <w:tr w:rsidR="0001508A" w:rsidRPr="0001508A" w:rsidTr="0001508A">
        <w:trPr>
          <w:trHeight w:val="33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 к решению Собрания депутатов </w:t>
            </w:r>
            <w:proofErr w:type="spellStart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Курской области на 2022год </w:t>
            </w:r>
          </w:p>
        </w:tc>
      </w:tr>
      <w:tr w:rsidR="0001508A" w:rsidRPr="0001508A" w:rsidTr="0001508A">
        <w:trPr>
          <w:trHeight w:val="269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на плановый период 2023 и 2024 годов"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от 15.12.2021г. № 18</w:t>
            </w:r>
          </w:p>
          <w:p w:rsidR="0001508A" w:rsidRPr="0001508A" w:rsidRDefault="00002D87" w:rsidP="004B59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редакции от </w:t>
            </w:r>
            <w:r w:rsidR="004B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2022г. №</w:t>
            </w:r>
            <w:r w:rsidR="004B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1508A" w:rsidRPr="0001508A" w:rsidTr="0001508A">
        <w:trPr>
          <w:trHeight w:val="269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1508A" w:rsidRPr="0001508A" w:rsidTr="0001508A">
        <w:trPr>
          <w:trHeight w:val="269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1508A" w:rsidRPr="0001508A" w:rsidTr="0001508A">
        <w:trPr>
          <w:trHeight w:val="269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08A" w:rsidRPr="0001508A" w:rsidRDefault="0001508A" w:rsidP="00015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01508A" w:rsidRPr="0001508A" w:rsidRDefault="0001508A" w:rsidP="000150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01508A" w:rsidRPr="0001508A" w:rsidRDefault="0001508A" w:rsidP="000150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015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015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015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015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Курской области на 2022 год</w:t>
      </w:r>
    </w:p>
    <w:p w:rsidR="0001508A" w:rsidRPr="0001508A" w:rsidRDefault="0001508A" w:rsidP="00015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1508A" w:rsidRPr="0001508A" w:rsidRDefault="0001508A" w:rsidP="00015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 в 2022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01508A" w:rsidRPr="0001508A" w:rsidTr="00D249CC">
        <w:tc>
          <w:tcPr>
            <w:tcW w:w="484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01508A" w:rsidRPr="0001508A" w:rsidTr="00D249CC">
        <w:tc>
          <w:tcPr>
            <w:tcW w:w="484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01508A" w:rsidRPr="0001508A" w:rsidTr="00D249CC">
        <w:tc>
          <w:tcPr>
            <w:tcW w:w="484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01508A" w:rsidRPr="0001508A" w:rsidTr="00D249CC">
        <w:tc>
          <w:tcPr>
            <w:tcW w:w="484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01508A" w:rsidRPr="0001508A" w:rsidRDefault="0001508A" w:rsidP="0001508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1508A" w:rsidRPr="0001508A" w:rsidRDefault="0001508A" w:rsidP="00015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01508A" w:rsidRPr="0001508A" w:rsidRDefault="0001508A" w:rsidP="00015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2022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01508A" w:rsidRPr="0001508A" w:rsidTr="00D249CC">
        <w:tc>
          <w:tcPr>
            <w:tcW w:w="7393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Исполнение муниципальных гарантий</w:t>
            </w:r>
          </w:p>
        </w:tc>
        <w:tc>
          <w:tcPr>
            <w:tcW w:w="7007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гарантий по возможным гарантийным случаям, рублей</w:t>
            </w:r>
          </w:p>
        </w:tc>
      </w:tr>
      <w:tr w:rsidR="0001508A" w:rsidRPr="0001508A" w:rsidTr="00D249CC">
        <w:tc>
          <w:tcPr>
            <w:tcW w:w="7393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01508A" w:rsidRPr="0001508A" w:rsidTr="00D249CC">
        <w:tc>
          <w:tcPr>
            <w:tcW w:w="7393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7007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Ind w:w="3769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01508A" w:rsidRPr="0001508A" w:rsidTr="0001508A">
        <w:trPr>
          <w:trHeight w:val="300"/>
        </w:trPr>
        <w:tc>
          <w:tcPr>
            <w:tcW w:w="10815" w:type="dxa"/>
            <w:noWrap/>
            <w:hideMark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Приложение № 14</w:t>
            </w:r>
          </w:p>
        </w:tc>
      </w:tr>
      <w:tr w:rsidR="0001508A" w:rsidRPr="0001508A" w:rsidTr="0001508A">
        <w:trPr>
          <w:trHeight w:val="330"/>
        </w:trPr>
        <w:tc>
          <w:tcPr>
            <w:tcW w:w="10815" w:type="dxa"/>
            <w:noWrap/>
            <w:hideMark/>
          </w:tcPr>
          <w:p w:rsid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Курской области на 2022год </w:t>
            </w:r>
          </w:p>
        </w:tc>
      </w:tr>
      <w:tr w:rsidR="0001508A" w:rsidRPr="0001508A" w:rsidTr="0001508A">
        <w:trPr>
          <w:trHeight w:val="269"/>
        </w:trPr>
        <w:tc>
          <w:tcPr>
            <w:tcW w:w="10815" w:type="dxa"/>
            <w:noWrap/>
            <w:hideMark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на плановый период 2023 и 2024 годов"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от 15.12.2021г. № 18</w:t>
            </w:r>
          </w:p>
        </w:tc>
      </w:tr>
    </w:tbl>
    <w:p w:rsidR="00B372BF" w:rsidRDefault="00002D87" w:rsidP="00002D87">
      <w:pPr>
        <w:tabs>
          <w:tab w:val="left" w:pos="113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в редакции от </w:t>
      </w:r>
      <w:r w:rsidR="004B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2022г. №</w:t>
      </w:r>
      <w:r w:rsidR="004B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01508A" w:rsidRPr="0001508A" w:rsidRDefault="0001508A" w:rsidP="000150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0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0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0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0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  <w:r w:rsidRPr="000150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1508A" w:rsidRPr="0001508A" w:rsidRDefault="0001508A" w:rsidP="000150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 годы</w:t>
      </w:r>
    </w:p>
    <w:p w:rsidR="0001508A" w:rsidRPr="0001508A" w:rsidRDefault="0001508A" w:rsidP="00015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в 2023-2024 годах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01508A" w:rsidRPr="0001508A" w:rsidTr="00D249CC">
        <w:tc>
          <w:tcPr>
            <w:tcW w:w="484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01508A" w:rsidRPr="0001508A" w:rsidTr="00D249CC">
        <w:tc>
          <w:tcPr>
            <w:tcW w:w="484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01508A" w:rsidRPr="0001508A" w:rsidTr="00D249CC">
        <w:tc>
          <w:tcPr>
            <w:tcW w:w="484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01508A" w:rsidRPr="0001508A" w:rsidTr="00D249CC">
        <w:tc>
          <w:tcPr>
            <w:tcW w:w="484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01508A" w:rsidRPr="0001508A" w:rsidRDefault="0066155E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01508A" w:rsidRPr="0001508A" w:rsidRDefault="0001508A" w:rsidP="00015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01508A" w:rsidRPr="0001508A" w:rsidRDefault="0001508A" w:rsidP="00015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0150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2023-2024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00"/>
        <w:gridCol w:w="4500"/>
      </w:tblGrid>
      <w:tr w:rsidR="0001508A" w:rsidRPr="0001508A" w:rsidTr="00D249CC">
        <w:tc>
          <w:tcPr>
            <w:tcW w:w="540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</w:t>
            </w: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возможным гарантийным случаям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202</w:t>
            </w: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3</w:t>
            </w: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году,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450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Объем бюджетных ассигнований на исполнение гарантий по </w:t>
            </w: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возможным гарантийным случаям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202</w:t>
            </w: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4</w:t>
            </w: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году,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01508A" w:rsidRPr="0001508A" w:rsidTr="00D249CC">
        <w:tc>
          <w:tcPr>
            <w:tcW w:w="540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За счет источников финансирования </w:t>
            </w:r>
          </w:p>
          <w:p w:rsidR="0001508A" w:rsidRPr="0001508A" w:rsidRDefault="0001508A" w:rsidP="00015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дефицита бюджета</w:t>
            </w:r>
          </w:p>
        </w:tc>
        <w:tc>
          <w:tcPr>
            <w:tcW w:w="450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01508A" w:rsidRPr="0001508A" w:rsidRDefault="00AF034F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01508A" w:rsidRPr="0001508A" w:rsidRDefault="00AF034F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01508A" w:rsidRPr="0001508A" w:rsidTr="00D249CC">
        <w:tc>
          <w:tcPr>
            <w:tcW w:w="5400" w:type="dxa"/>
          </w:tcPr>
          <w:p w:rsidR="0001508A" w:rsidRPr="0001508A" w:rsidRDefault="0001508A" w:rsidP="000150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1508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4500" w:type="dxa"/>
          </w:tcPr>
          <w:p w:rsidR="0001508A" w:rsidRPr="0001508A" w:rsidRDefault="00AF034F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01508A" w:rsidRPr="0001508A" w:rsidRDefault="00AF034F" w:rsidP="00015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B372BF" w:rsidRPr="006310FC" w:rsidRDefault="00B372BF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sectPr w:rsidR="00B372BF" w:rsidRPr="006310FC" w:rsidSect="00B372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15DBE"/>
    <w:multiLevelType w:val="hybridMultilevel"/>
    <w:tmpl w:val="07D4C424"/>
    <w:lvl w:ilvl="0" w:tplc="81F66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7C16C6"/>
    <w:multiLevelType w:val="hybridMultilevel"/>
    <w:tmpl w:val="72801502"/>
    <w:lvl w:ilvl="0" w:tplc="5A88A68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3871CEB"/>
    <w:multiLevelType w:val="hybridMultilevel"/>
    <w:tmpl w:val="B63A7034"/>
    <w:lvl w:ilvl="0" w:tplc="C270E5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330A6D"/>
    <w:multiLevelType w:val="hybridMultilevel"/>
    <w:tmpl w:val="CBB69B72"/>
    <w:lvl w:ilvl="0" w:tplc="69D0EC9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8B591A"/>
    <w:multiLevelType w:val="hybridMultilevel"/>
    <w:tmpl w:val="4A260E3E"/>
    <w:lvl w:ilvl="0" w:tplc="68A053E8">
      <w:start w:val="1"/>
      <w:numFmt w:val="decimal"/>
      <w:lvlText w:val="%1."/>
      <w:lvlJc w:val="left"/>
      <w:pPr>
        <w:ind w:left="1719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141227"/>
    <w:multiLevelType w:val="hybridMultilevel"/>
    <w:tmpl w:val="7DE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00A9F"/>
    <w:multiLevelType w:val="hybridMultilevel"/>
    <w:tmpl w:val="9E968B32"/>
    <w:lvl w:ilvl="0" w:tplc="E8AE0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49C5"/>
    <w:multiLevelType w:val="hybridMultilevel"/>
    <w:tmpl w:val="40CAD4AC"/>
    <w:lvl w:ilvl="0" w:tplc="8FE85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E5026"/>
    <w:multiLevelType w:val="hybridMultilevel"/>
    <w:tmpl w:val="7A966418"/>
    <w:lvl w:ilvl="0" w:tplc="D3ECAD3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5A7AAA"/>
    <w:multiLevelType w:val="hybridMultilevel"/>
    <w:tmpl w:val="0CEE6D78"/>
    <w:lvl w:ilvl="0" w:tplc="840E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1B04EA"/>
    <w:multiLevelType w:val="hybridMultilevel"/>
    <w:tmpl w:val="7DD23EC8"/>
    <w:lvl w:ilvl="0" w:tplc="0382E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20"/>
  </w:num>
  <w:num w:numId="15">
    <w:abstractNumId w:val="13"/>
  </w:num>
  <w:num w:numId="16">
    <w:abstractNumId w:val="26"/>
  </w:num>
  <w:num w:numId="17">
    <w:abstractNumId w:val="27"/>
  </w:num>
  <w:num w:numId="18">
    <w:abstractNumId w:val="11"/>
  </w:num>
  <w:num w:numId="19">
    <w:abstractNumId w:val="28"/>
  </w:num>
  <w:num w:numId="20">
    <w:abstractNumId w:val="25"/>
  </w:num>
  <w:num w:numId="21">
    <w:abstractNumId w:val="17"/>
  </w:num>
  <w:num w:numId="22">
    <w:abstractNumId w:val="23"/>
  </w:num>
  <w:num w:numId="23">
    <w:abstractNumId w:val="12"/>
  </w:num>
  <w:num w:numId="24">
    <w:abstractNumId w:val="10"/>
  </w:num>
  <w:num w:numId="25">
    <w:abstractNumId w:val="18"/>
  </w:num>
  <w:num w:numId="26">
    <w:abstractNumId w:val="19"/>
  </w:num>
  <w:num w:numId="27">
    <w:abstractNumId w:val="2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AD"/>
    <w:rsid w:val="00002D87"/>
    <w:rsid w:val="0001508A"/>
    <w:rsid w:val="00044E63"/>
    <w:rsid w:val="001633B8"/>
    <w:rsid w:val="001C7EF9"/>
    <w:rsid w:val="00286761"/>
    <w:rsid w:val="0030431C"/>
    <w:rsid w:val="003B1DAD"/>
    <w:rsid w:val="003F6B23"/>
    <w:rsid w:val="004B5928"/>
    <w:rsid w:val="006310FC"/>
    <w:rsid w:val="0066155E"/>
    <w:rsid w:val="006869B2"/>
    <w:rsid w:val="00942C41"/>
    <w:rsid w:val="00A572AE"/>
    <w:rsid w:val="00AF034F"/>
    <w:rsid w:val="00B372BF"/>
    <w:rsid w:val="00D249CC"/>
    <w:rsid w:val="00DC6314"/>
    <w:rsid w:val="00DF251D"/>
    <w:rsid w:val="00E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10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10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10FC"/>
  </w:style>
  <w:style w:type="paragraph" w:customStyle="1" w:styleId="ConsPlusNormal">
    <w:name w:val="ConsPlusNormal"/>
    <w:rsid w:val="00631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10F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6310F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3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31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3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31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6310F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310FC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6310F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6310FC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6310F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6310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6310F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6310FC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6310FC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6310FC"/>
  </w:style>
  <w:style w:type="character" w:customStyle="1" w:styleId="4">
    <w:name w:val="Знак Знак4"/>
    <w:semiHidden/>
    <w:locked/>
    <w:rsid w:val="006310FC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6310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310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6310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6310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63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10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6310F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63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6310FC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6310FC"/>
  </w:style>
  <w:style w:type="paragraph" w:styleId="af6">
    <w:name w:val="Document Map"/>
    <w:basedOn w:val="a"/>
    <w:link w:val="af7"/>
    <w:semiHidden/>
    <w:rsid w:val="006310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6310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310F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63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6310FC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6310FC"/>
  </w:style>
  <w:style w:type="numbering" w:customStyle="1" w:styleId="31">
    <w:name w:val="Нет списка3"/>
    <w:next w:val="a2"/>
    <w:semiHidden/>
    <w:rsid w:val="006310FC"/>
  </w:style>
  <w:style w:type="numbering" w:customStyle="1" w:styleId="40">
    <w:name w:val="Нет списка4"/>
    <w:next w:val="a2"/>
    <w:uiPriority w:val="99"/>
    <w:semiHidden/>
    <w:unhideWhenUsed/>
    <w:rsid w:val="00B372BF"/>
  </w:style>
  <w:style w:type="numbering" w:customStyle="1" w:styleId="12">
    <w:name w:val="Нет списка12"/>
    <w:next w:val="a2"/>
    <w:semiHidden/>
    <w:rsid w:val="00B372BF"/>
  </w:style>
  <w:style w:type="numbering" w:customStyle="1" w:styleId="210">
    <w:name w:val="Нет списка21"/>
    <w:next w:val="a2"/>
    <w:semiHidden/>
    <w:rsid w:val="00B372BF"/>
  </w:style>
  <w:style w:type="numbering" w:customStyle="1" w:styleId="310">
    <w:name w:val="Нет списка31"/>
    <w:next w:val="a2"/>
    <w:semiHidden/>
    <w:rsid w:val="00B372BF"/>
  </w:style>
  <w:style w:type="table" w:styleId="af8">
    <w:name w:val="Table Grid"/>
    <w:basedOn w:val="a1"/>
    <w:uiPriority w:val="59"/>
    <w:rsid w:val="00B37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10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10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10FC"/>
  </w:style>
  <w:style w:type="paragraph" w:customStyle="1" w:styleId="ConsPlusNormal">
    <w:name w:val="ConsPlusNormal"/>
    <w:rsid w:val="00631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10F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6310F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3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31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3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31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6310F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310FC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6310F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6310FC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6310F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6310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6310F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6310FC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6310FC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6310FC"/>
  </w:style>
  <w:style w:type="character" w:customStyle="1" w:styleId="4">
    <w:name w:val="Знак Знак4"/>
    <w:semiHidden/>
    <w:locked/>
    <w:rsid w:val="006310FC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6310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310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6310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6310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63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10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6310F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63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6310FC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6310FC"/>
  </w:style>
  <w:style w:type="paragraph" w:styleId="af6">
    <w:name w:val="Document Map"/>
    <w:basedOn w:val="a"/>
    <w:link w:val="af7"/>
    <w:semiHidden/>
    <w:rsid w:val="006310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6310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310F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63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6310FC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6310FC"/>
  </w:style>
  <w:style w:type="numbering" w:customStyle="1" w:styleId="31">
    <w:name w:val="Нет списка3"/>
    <w:next w:val="a2"/>
    <w:semiHidden/>
    <w:rsid w:val="006310FC"/>
  </w:style>
  <w:style w:type="numbering" w:customStyle="1" w:styleId="40">
    <w:name w:val="Нет списка4"/>
    <w:next w:val="a2"/>
    <w:uiPriority w:val="99"/>
    <w:semiHidden/>
    <w:unhideWhenUsed/>
    <w:rsid w:val="00B372BF"/>
  </w:style>
  <w:style w:type="numbering" w:customStyle="1" w:styleId="12">
    <w:name w:val="Нет списка12"/>
    <w:next w:val="a2"/>
    <w:semiHidden/>
    <w:rsid w:val="00B372BF"/>
  </w:style>
  <w:style w:type="numbering" w:customStyle="1" w:styleId="210">
    <w:name w:val="Нет списка21"/>
    <w:next w:val="a2"/>
    <w:semiHidden/>
    <w:rsid w:val="00B372BF"/>
  </w:style>
  <w:style w:type="numbering" w:customStyle="1" w:styleId="310">
    <w:name w:val="Нет списка31"/>
    <w:next w:val="a2"/>
    <w:semiHidden/>
    <w:rsid w:val="00B372BF"/>
  </w:style>
  <w:style w:type="table" w:styleId="af8">
    <w:name w:val="Table Grid"/>
    <w:basedOn w:val="a1"/>
    <w:uiPriority w:val="59"/>
    <w:rsid w:val="00B37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27" TargetMode="External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26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hyperlink" Target="consultantplus://offline/ref=F117A278348C76C13AA638D4FA877DD300FB5DA2250949C89A48B28EBEA5C65D533D69E0F4DB03113852FEz2CFF" TargetMode="Externa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5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hyperlink" Target="consultantplus://offline/ref=C6EF3AE28B6C46D1117CBBA251A07B11C6C7C5768D67668B05322DA1BBA42282C9440EEF08E6CC43400F35U6VFM" TargetMode="External"/><Relationship Id="rId29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1" Type="http://schemas.openxmlformats.org/officeDocument/2006/relationships/hyperlink" Target="http://internet.garant.ru/document/redirect/10900200/228" TargetMode="External"/><Relationship Id="rId24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23" Type="http://schemas.openxmlformats.org/officeDocument/2006/relationships/hyperlink" Target="consultantplus://offline/ref=C6EF3AE28B6C46D1117CBBA251A07B11C6C7C5768D67668B05322DA1BBA42282C9440EEF08E6CC43400F35U6VFM" TargetMode="External"/><Relationship Id="rId28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http://internet.garant.ru/document/redirect/10900200/228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22701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Relationship Id="rId27" Type="http://schemas.openxmlformats.org/officeDocument/2006/relationships/hyperlink" Target="consultantplus://offline/ref=C6EF3AE28B6C46D1117CBBA251A07B11C6C7C5768D62628200322DA1BBA42282C9440EEF08E6CC43400635U6V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17395</Words>
  <Characters>99157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belic</dc:creator>
  <cp:lastModifiedBy>belic</cp:lastModifiedBy>
  <cp:revision>5</cp:revision>
  <dcterms:created xsi:type="dcterms:W3CDTF">2022-01-31T05:22:00Z</dcterms:created>
  <dcterms:modified xsi:type="dcterms:W3CDTF">2022-01-31T06:42:00Z</dcterms:modified>
</cp:coreProperties>
</file>