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34" w:rsidRPr="00C17834" w:rsidRDefault="00C17834" w:rsidP="00C1783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СОБРАНИЕ ДЕПУТАТОВ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РЕШЕНИЕ 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от 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BE1E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ноября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19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г.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129/1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 утверждении прогноза социально-экономического развития муниципального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»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Курской области на 20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0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на плановый период 20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годов.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Заслушав и обсудив информацию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 Высоцкого В. М.,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Собр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ание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РЕШИЛО: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  <w:t>1.Утвердить прогноз социально-экономического развития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» </w:t>
      </w:r>
      <w:proofErr w:type="spellStart"/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Конышевского</w:t>
      </w:r>
      <w:proofErr w:type="spellEnd"/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Курской области на 20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плановый период 20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20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годов.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  <w:t>2.Настоящее решение вступает в силу со дня его подписания.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Default="00C17834" w:rsidP="00BE1E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17834" w:rsidRPr="00C17834" w:rsidRDefault="00C17834" w:rsidP="00BE1E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</w:t>
      </w:r>
      <w:r w:rsidRPr="00C1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В.В.Лысенок</w:t>
      </w:r>
      <w:bookmarkStart w:id="0" w:name="_GoBack"/>
      <w:bookmarkEnd w:id="0"/>
      <w:proofErr w:type="spellEnd"/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7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:rsidR="00C17834" w:rsidRPr="00C17834" w:rsidRDefault="00C17834" w:rsidP="00C1783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17834" w:rsidRPr="00C17834" w:rsidRDefault="00C17834" w:rsidP="00C1783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F4254" w:rsidRPr="00C17834" w:rsidRDefault="00AF4254">
      <w:pPr>
        <w:rPr>
          <w:lang w:val="x-none"/>
        </w:rPr>
      </w:pPr>
    </w:p>
    <w:sectPr w:rsidR="00AF4254" w:rsidRPr="00C1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0"/>
    <w:rsid w:val="00AF4254"/>
    <w:rsid w:val="00BE1EC1"/>
    <w:rsid w:val="00C17834"/>
    <w:rsid w:val="00D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>*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2020-12-10T09:50:00Z</dcterms:created>
  <dcterms:modified xsi:type="dcterms:W3CDTF">2020-12-10T10:00:00Z</dcterms:modified>
</cp:coreProperties>
</file>