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CF" w:rsidRDefault="000825CF" w:rsidP="000825CF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СТАРОБЕЛИЦКОГО СЕЛЬСОВЕТА КОНЫШЕВСКОГО РАЙОНА КУРСКОЙ ОБЛАСТИ</w:t>
      </w:r>
    </w:p>
    <w:p w:rsidR="000825CF" w:rsidRDefault="000825CF" w:rsidP="000825CF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25CF" w:rsidRDefault="000825CF" w:rsidP="000825CF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825CF" w:rsidRDefault="000825CF" w:rsidP="000825CF">
      <w:pPr>
        <w:pStyle w:val="a3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0825CF" w:rsidRDefault="000825CF" w:rsidP="0008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18.04.2019г.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№104</w:t>
      </w:r>
    </w:p>
    <w:p w:rsidR="000825CF" w:rsidRDefault="000825CF" w:rsidP="000825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Белица</w:t>
      </w:r>
    </w:p>
    <w:p w:rsidR="000825CF" w:rsidRDefault="000825CF" w:rsidP="000825CF">
      <w:pPr>
        <w:pStyle w:val="a3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0825CF" w:rsidRDefault="000825CF" w:rsidP="000825CF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</w:t>
      </w:r>
    </w:p>
    <w:p w:rsidR="000825CF" w:rsidRDefault="000825CF" w:rsidP="000825CF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0825CF" w:rsidRDefault="000825CF" w:rsidP="000825CF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</w:p>
    <w:p w:rsidR="000825CF" w:rsidRDefault="000825CF" w:rsidP="000825CF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 2018 год.</w:t>
      </w:r>
    </w:p>
    <w:p w:rsidR="000825CF" w:rsidRDefault="000825CF" w:rsidP="000825C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Рассмотрев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Курской области  Собрание депутатов  решило:</w:t>
      </w:r>
    </w:p>
    <w:p w:rsidR="000825CF" w:rsidRDefault="000825CF" w:rsidP="000825C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 2018 год по доходам в сумме 3186584,76 рублей, по расходам в сумме 2751785,25 рублей, согласно приложению №1, приложению №2.</w:t>
      </w:r>
    </w:p>
    <w:p w:rsidR="000825CF" w:rsidRDefault="000825CF" w:rsidP="000825CF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№1</w:t>
      </w:r>
    </w:p>
    <w:p w:rsidR="000825CF" w:rsidRDefault="000825CF" w:rsidP="000825C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733"/>
      </w:tblGrid>
      <w:tr w:rsidR="000825CF" w:rsidTr="00ED72C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</w:pPr>
          </w:p>
          <w:p w:rsidR="000825CF" w:rsidRDefault="000825CF" w:rsidP="00ED72C5">
            <w:pPr>
              <w:jc w:val="center"/>
            </w:pPr>
            <w:r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</w:pPr>
          </w:p>
          <w:p w:rsidR="000825CF" w:rsidRDefault="000825CF" w:rsidP="00ED72C5">
            <w:pPr>
              <w:jc w:val="center"/>
            </w:pPr>
            <w:r>
              <w:t>Сумма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1328094,27</w:t>
            </w:r>
          </w:p>
        </w:tc>
      </w:tr>
      <w:tr w:rsidR="000825CF" w:rsidTr="00ED72C5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C50163" w:rsidRDefault="000825CF" w:rsidP="00ED72C5">
            <w:pPr>
              <w:snapToGrid w:val="0"/>
              <w:jc w:val="both"/>
              <w:rPr>
                <w:sz w:val="20"/>
                <w:szCs w:val="20"/>
              </w:rPr>
            </w:pPr>
            <w:r w:rsidRPr="00C50163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20342,97</w:t>
            </w:r>
          </w:p>
        </w:tc>
      </w:tr>
      <w:tr w:rsidR="000825CF" w:rsidTr="00ED72C5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5CF" w:rsidRPr="004B7A91" w:rsidRDefault="000825CF" w:rsidP="00ED72C5">
            <w:pPr>
              <w:rPr>
                <w:b/>
                <w:snapToGrid w:val="0"/>
                <w:sz w:val="20"/>
                <w:szCs w:val="20"/>
              </w:rPr>
            </w:pPr>
            <w:r w:rsidRPr="004B7A91">
              <w:rPr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4B7A91" w:rsidRDefault="000825CF" w:rsidP="00ED72C5">
            <w:pPr>
              <w:rPr>
                <w:b/>
                <w:snapToGrid w:val="0"/>
                <w:sz w:val="20"/>
                <w:szCs w:val="20"/>
              </w:rPr>
            </w:pPr>
            <w:r w:rsidRPr="004B7A91">
              <w:rPr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4B7A91" w:rsidRDefault="000825CF" w:rsidP="00ED72C5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21445,16</w:t>
            </w:r>
          </w:p>
        </w:tc>
      </w:tr>
      <w:tr w:rsidR="000825CF" w:rsidTr="00ED72C5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5CF" w:rsidRPr="004B7A91" w:rsidRDefault="000825CF" w:rsidP="00ED72C5">
            <w:pPr>
              <w:rPr>
                <w:snapToGrid w:val="0"/>
                <w:sz w:val="20"/>
                <w:szCs w:val="20"/>
              </w:rPr>
            </w:pPr>
            <w:r w:rsidRPr="004B7A91">
              <w:rPr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4B7A91" w:rsidRDefault="000825CF" w:rsidP="00ED72C5">
            <w:pPr>
              <w:rPr>
                <w:snapToGrid w:val="0"/>
                <w:sz w:val="20"/>
                <w:szCs w:val="20"/>
              </w:rPr>
            </w:pPr>
            <w:r w:rsidRPr="004B7A91">
              <w:rPr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4B7A91" w:rsidRDefault="000825CF" w:rsidP="00ED72C5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21445,16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623624,52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825CF" w:rsidRDefault="000825CF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59415,38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564209,14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264297" w:rsidRDefault="000825CF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1 11 00000 00 0000 000</w:t>
            </w:r>
          </w:p>
          <w:p w:rsidR="000825CF" w:rsidRPr="00264297" w:rsidRDefault="000825CF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264297" w:rsidRDefault="000825CF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264297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662681,62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264297" w:rsidRDefault="000825CF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 xml:space="preserve"> 1 11 05025 10 0000 120</w:t>
            </w:r>
          </w:p>
          <w:p w:rsidR="000825CF" w:rsidRPr="00264297" w:rsidRDefault="000825CF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264297" w:rsidRDefault="000825CF" w:rsidP="00ED72C5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429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264297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662681,62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825CF" w:rsidRDefault="000825CF" w:rsidP="00ED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825CF" w:rsidRDefault="000825CF" w:rsidP="00ED72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825CF" w:rsidRDefault="000825CF" w:rsidP="00ED7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1858490,49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1144FF" w:rsidRDefault="000825CF" w:rsidP="00ED72C5">
            <w:pPr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 xml:space="preserve"> 2 02 15001 10 0000 151</w:t>
            </w:r>
          </w:p>
          <w:p w:rsidR="000825CF" w:rsidRPr="001144FF" w:rsidRDefault="000825CF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1144FF" w:rsidRDefault="000825CF" w:rsidP="00ED72C5">
            <w:pPr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1144FF" w:rsidRDefault="000825CF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190763,00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1144FF" w:rsidRDefault="000825CF" w:rsidP="00ED72C5">
            <w:pPr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 xml:space="preserve"> 2 02 15002 10 0000 151</w:t>
            </w:r>
          </w:p>
          <w:p w:rsidR="000825CF" w:rsidRPr="001144FF" w:rsidRDefault="000825CF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1144FF" w:rsidRDefault="000825CF" w:rsidP="00ED72C5">
            <w:pPr>
              <w:jc w:val="both"/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825CF" w:rsidRPr="001144FF" w:rsidRDefault="000825CF" w:rsidP="00ED72C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1144FF" w:rsidRDefault="000825CF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671542,00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C2F2A" w:rsidRDefault="000825CF" w:rsidP="00ED72C5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2 02 20000 00 0000 151</w:t>
            </w:r>
          </w:p>
          <w:p w:rsidR="000825CF" w:rsidRPr="003C2F2A" w:rsidRDefault="000825CF" w:rsidP="00ED72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C2F2A" w:rsidRDefault="000825CF" w:rsidP="00ED72C5">
            <w:pPr>
              <w:jc w:val="both"/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lastRenderedPageBreak/>
              <w:t xml:space="preserve">Субсидии бюджетам бюджетной системы </w:t>
            </w:r>
            <w:r w:rsidRPr="003C2F2A">
              <w:rPr>
                <w:color w:val="000000"/>
                <w:sz w:val="20"/>
                <w:szCs w:val="20"/>
              </w:rPr>
              <w:lastRenderedPageBreak/>
              <w:t>Российской Федерации (межбюджетные субсидии)</w:t>
            </w:r>
          </w:p>
          <w:p w:rsidR="000825CF" w:rsidRPr="003C2F2A" w:rsidRDefault="000825CF" w:rsidP="00ED72C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3C2F2A" w:rsidRDefault="000825CF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209458,00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C2F2A" w:rsidRDefault="000825CF" w:rsidP="00ED72C5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lastRenderedPageBreak/>
              <w:t xml:space="preserve"> 2 02 29999 10 0000 151</w:t>
            </w:r>
          </w:p>
          <w:p w:rsidR="000825CF" w:rsidRPr="003C2F2A" w:rsidRDefault="000825CF" w:rsidP="00ED72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3C2F2A" w:rsidRDefault="000825CF" w:rsidP="00ED72C5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3C2F2A" w:rsidRDefault="000825CF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209458,00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78713,00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C2F2A" w:rsidRDefault="000825CF" w:rsidP="00ED72C5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2 02 35118 00 0000 151</w:t>
            </w:r>
          </w:p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78713,00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631014,49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CF6B69" w:rsidRDefault="000825CF" w:rsidP="00ED72C5">
            <w:pPr>
              <w:rPr>
                <w:b/>
                <w:color w:val="000000"/>
                <w:sz w:val="20"/>
                <w:szCs w:val="20"/>
              </w:rPr>
            </w:pPr>
            <w:r w:rsidRPr="00CF6B69">
              <w:rPr>
                <w:b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CF6B69" w:rsidRDefault="000825CF" w:rsidP="00ED72C5">
            <w:pPr>
              <w:rPr>
                <w:b/>
                <w:color w:val="000000"/>
                <w:sz w:val="20"/>
                <w:szCs w:val="20"/>
              </w:rPr>
            </w:pPr>
            <w:r w:rsidRPr="00CF6B69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CF6B69" w:rsidRDefault="000825CF" w:rsidP="00ED72C5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77000,00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CF6B69" w:rsidRDefault="000825CF" w:rsidP="00ED72C5">
            <w:pPr>
              <w:rPr>
                <w:color w:val="000000"/>
                <w:sz w:val="20"/>
                <w:szCs w:val="20"/>
              </w:rPr>
            </w:pPr>
            <w:r w:rsidRPr="00CF6B69">
              <w:rPr>
                <w:color w:val="000000"/>
                <w:sz w:val="20"/>
                <w:szCs w:val="20"/>
              </w:rPr>
              <w:t xml:space="preserve"> 2 07 05000 10 0000 180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CF6B69" w:rsidRDefault="000825CF" w:rsidP="00ED72C5">
            <w:pPr>
              <w:rPr>
                <w:color w:val="000000"/>
                <w:sz w:val="20"/>
                <w:szCs w:val="20"/>
              </w:rPr>
            </w:pPr>
            <w:r w:rsidRPr="00CF6B69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CF6B69" w:rsidRDefault="000825CF" w:rsidP="00ED72C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77000,00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CF6B69" w:rsidRDefault="000825CF" w:rsidP="00ED72C5">
            <w:pPr>
              <w:rPr>
                <w:color w:val="000000"/>
                <w:sz w:val="20"/>
                <w:szCs w:val="20"/>
              </w:rPr>
            </w:pPr>
            <w:r w:rsidRPr="00CF6B69">
              <w:rPr>
                <w:color w:val="000000"/>
                <w:sz w:val="20"/>
                <w:szCs w:val="20"/>
              </w:rPr>
              <w:t xml:space="preserve"> 2 07 05030 10 0000 180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5CF" w:rsidRPr="00CF6B69" w:rsidRDefault="000825CF" w:rsidP="00ED72C5">
            <w:pPr>
              <w:rPr>
                <w:color w:val="000000"/>
                <w:sz w:val="20"/>
                <w:szCs w:val="20"/>
              </w:rPr>
            </w:pPr>
            <w:r w:rsidRPr="00CF6B69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CF6B69" w:rsidRDefault="000825CF" w:rsidP="00ED72C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77000,00</w:t>
            </w:r>
          </w:p>
        </w:tc>
      </w:tr>
      <w:tr w:rsidR="000825CF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25CF" w:rsidRDefault="000825CF" w:rsidP="00ED72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825CF" w:rsidRDefault="000825CF" w:rsidP="00ED7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3186584,76</w:t>
            </w:r>
          </w:p>
        </w:tc>
      </w:tr>
    </w:tbl>
    <w:p w:rsidR="000825CF" w:rsidRDefault="000825CF" w:rsidP="000825CF">
      <w:pPr>
        <w:jc w:val="center"/>
        <w:rPr>
          <w:sz w:val="28"/>
          <w:szCs w:val="28"/>
        </w:rPr>
      </w:pPr>
    </w:p>
    <w:p w:rsidR="000825CF" w:rsidRPr="000332D4" w:rsidRDefault="000825CF" w:rsidP="000825CF">
      <w:pPr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332D4">
        <w:t>Приложение №2</w:t>
      </w:r>
    </w:p>
    <w:p w:rsidR="000825CF" w:rsidRDefault="000825CF" w:rsidP="000825CF">
      <w:pPr>
        <w:rPr>
          <w:sz w:val="20"/>
          <w:szCs w:val="20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1260"/>
        <w:gridCol w:w="1080"/>
        <w:gridCol w:w="2093"/>
      </w:tblGrid>
      <w:tr w:rsidR="000825CF" w:rsidTr="00ED72C5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2751785,25</w:t>
            </w:r>
          </w:p>
        </w:tc>
      </w:tr>
      <w:tr w:rsidR="000825CF" w:rsidTr="00ED72C5">
        <w:trPr>
          <w:trHeight w:val="299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310130" w:rsidRDefault="000825CF" w:rsidP="00ED7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1781436,85</w:t>
            </w:r>
          </w:p>
        </w:tc>
      </w:tr>
      <w:tr w:rsidR="000825CF" w:rsidTr="00ED72C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78713,00</w:t>
            </w:r>
          </w:p>
        </w:tc>
      </w:tr>
      <w:tr w:rsidR="000825CF" w:rsidTr="00ED72C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5237,96</w:t>
            </w:r>
          </w:p>
        </w:tc>
      </w:tr>
      <w:tr w:rsidR="000825CF" w:rsidTr="00ED72C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Default="000825CF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272219,00</w:t>
            </w:r>
          </w:p>
        </w:tc>
      </w:tr>
      <w:tr w:rsidR="000825CF" w:rsidTr="00ED72C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358795,49</w:t>
            </w:r>
          </w:p>
        </w:tc>
      </w:tr>
      <w:tr w:rsidR="000825CF" w:rsidTr="00ED72C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 </w:t>
            </w:r>
            <w:r w:rsidRPr="00310130">
              <w:rPr>
                <w:b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825CF" w:rsidRPr="00310130" w:rsidRDefault="000825CF" w:rsidP="00ED72C5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F" w:rsidRPr="00310130" w:rsidRDefault="000825CF" w:rsidP="00ED7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255382,95</w:t>
            </w:r>
          </w:p>
        </w:tc>
      </w:tr>
    </w:tbl>
    <w:p w:rsidR="000825CF" w:rsidRDefault="000825CF" w:rsidP="000825CF">
      <w:pPr>
        <w:outlineLvl w:val="0"/>
        <w:rPr>
          <w:sz w:val="28"/>
          <w:szCs w:val="28"/>
        </w:rPr>
      </w:pPr>
    </w:p>
    <w:p w:rsidR="000825CF" w:rsidRDefault="000825CF" w:rsidP="000825CF">
      <w:pPr>
        <w:outlineLvl w:val="0"/>
        <w:rPr>
          <w:sz w:val="28"/>
          <w:szCs w:val="28"/>
        </w:rPr>
      </w:pPr>
      <w:r>
        <w:rPr>
          <w:sz w:val="28"/>
          <w:szCs w:val="28"/>
        </w:rPr>
        <w:t>2.Решение вступает в силу со дня его официального опубликования.</w:t>
      </w:r>
    </w:p>
    <w:p w:rsidR="000825CF" w:rsidRDefault="000825CF" w:rsidP="000825CF">
      <w:pPr>
        <w:outlineLvl w:val="0"/>
        <w:rPr>
          <w:sz w:val="28"/>
          <w:szCs w:val="28"/>
        </w:rPr>
      </w:pPr>
    </w:p>
    <w:p w:rsidR="000825CF" w:rsidRDefault="000825CF" w:rsidP="000825C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0825CF" w:rsidRDefault="000825CF" w:rsidP="000825CF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 w:rsidRPr="00526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</w:p>
    <w:p w:rsidR="000825CF" w:rsidRDefault="000825CF" w:rsidP="000825CF">
      <w:pPr>
        <w:spacing w:line="360" w:lineRule="auto"/>
        <w:jc w:val="both"/>
        <w:rPr>
          <w:sz w:val="28"/>
          <w:szCs w:val="28"/>
        </w:rPr>
      </w:pPr>
    </w:p>
    <w:p w:rsidR="000825CF" w:rsidRDefault="000825CF" w:rsidP="000825CF">
      <w:pPr>
        <w:spacing w:line="360" w:lineRule="auto"/>
        <w:jc w:val="both"/>
        <w:rPr>
          <w:sz w:val="28"/>
          <w:szCs w:val="28"/>
        </w:rPr>
      </w:pPr>
    </w:p>
    <w:p w:rsidR="000825CF" w:rsidRDefault="000825CF" w:rsidP="000825CF">
      <w:pPr>
        <w:spacing w:line="360" w:lineRule="auto"/>
        <w:jc w:val="both"/>
        <w:rPr>
          <w:sz w:val="28"/>
          <w:szCs w:val="28"/>
        </w:rPr>
      </w:pPr>
    </w:p>
    <w:p w:rsidR="000825CF" w:rsidRDefault="000825CF" w:rsidP="000825CF">
      <w:pPr>
        <w:spacing w:line="360" w:lineRule="auto"/>
        <w:jc w:val="both"/>
        <w:rPr>
          <w:sz w:val="28"/>
          <w:szCs w:val="28"/>
        </w:rPr>
      </w:pPr>
    </w:p>
    <w:p w:rsidR="00EA4174" w:rsidRDefault="00EA4174">
      <w:bookmarkStart w:id="0" w:name="_GoBack"/>
      <w:bookmarkEnd w:id="0"/>
    </w:p>
    <w:sectPr w:rsidR="00EA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BB"/>
    <w:rsid w:val="000825CF"/>
    <w:rsid w:val="00C526BB"/>
    <w:rsid w:val="00EA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825CF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825CF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825C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825CF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825CF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825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Company>*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2019-04-25T12:43:00Z</dcterms:created>
  <dcterms:modified xsi:type="dcterms:W3CDTF">2019-04-25T12:43:00Z</dcterms:modified>
</cp:coreProperties>
</file>