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января 2019 г.  № 96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Собрания депутатов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15.12.2018г. № 91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 год и на плановый период 2020 и 2021 годов»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96018B" w:rsidP="008B75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</w:t>
      </w:r>
      <w:r w:rsidR="008B7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B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96018B" w:rsidRPr="008B7580" w:rsidRDefault="0096018B" w:rsidP="008B75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15.12.2018 г. № 91</w:t>
      </w:r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2019 год и на плановый период 2020 и 2021 годов»  (в редакции от 26.12.2018 №93) изложить в новой редакции: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2019год: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1577370 рублей;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2117073,99 рублей;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539703,99 рублей.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и 2021 годы: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прогнозируемый общий объем доходов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год в сумме 937631 рубль, на 2021 год в сумме 927350 рублей;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год в сумме  937631 рубля, </w:t>
      </w:r>
      <w:r w:rsidRPr="0096018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том числе условно утвержденные расходы в сумме 21495 рублей,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в сумме 927350 рублей,</w:t>
      </w:r>
      <w:r w:rsidRPr="0096018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том числе условно утвержденные расходы в сумме 42477 рублей;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 бюджета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год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0 рублей, дефицит (профицит) бюджета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2021год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0 рублей.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Источники финансирования дефицита бюджета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источники финансирования дефицита бюджета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2019год согласно приложению № 1 к настоящему Решению;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и 2021 годы согласно приложению № 2 к настоящему Решению.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1320" w:right="791" w:hanging="13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1320" w:right="791" w:hanging="13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Главные администраторы доходов     бюджета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области, главные администраторы источников  финансирования дефицита бюджета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96018B" w:rsidRPr="0096018B" w:rsidRDefault="0096018B" w:rsidP="00960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96018B" w:rsidRPr="0096018B" w:rsidRDefault="0096018B" w:rsidP="0096018B">
      <w:pPr>
        <w:tabs>
          <w:tab w:val="center" w:pos="496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Учесть поступления доходов в бюджет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на 2019 год в соответствии с  приложением № 5 к настоящему решению; на плановый период 2020 и 2021 годов согласно приложению № 6 к настоящему Решению.</w:t>
      </w:r>
    </w:p>
    <w:p w:rsidR="0096018B" w:rsidRPr="0096018B" w:rsidRDefault="0096018B" w:rsidP="0096018B">
      <w:pPr>
        <w:tabs>
          <w:tab w:val="center" w:pos="496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Особенности администрирования доходов бюджета </w:t>
      </w:r>
      <w:proofErr w:type="spellStart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в 2019 году и  плановом 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 2020 и 2021 годов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Законодательные и иные нормативные правовые акты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сокращающие доходы бюджета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реализуются и применяются только в случае внесения соответствующих изменений в настоящее Решение.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средства, поступающие получателям бюджетных сре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огашение дебиторской задолженности прошлых лет, в полном объеме зачисляются в доход бюджета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96018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5.</w:t>
      </w:r>
      <w:r w:rsidRPr="0096018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Бюджетные ассигнования бюджета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2019 год и на </w:t>
      </w: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плановый 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2020 и 2021 годов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2019 год согласно приложению № 7 к настоящему Решению;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2020 и 2021 годов согласно приложению № 8 к настоящему Решению.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2019 год согласно приложению № 9 к настоящему Решению;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2020 и 2021 годов согласно приложению № 10 к настоящему Решению.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 на 2019 год согласно приложению</w:t>
      </w:r>
      <w:r w:rsidRPr="0096018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к настоящему Решению;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2020 и 2021 годов согласно приложению № 12 к настоящему Решению.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исполнения бюджета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году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6018B" w:rsidRPr="0096018B" w:rsidRDefault="0096018B" w:rsidP="0096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Остатки средств местного бюджета по состоянию на 1 января 2019 года на счете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образовавшиеся в связи с неполным использованием доходов муниципальными казенными учреждениями от прочих безвозмездных поступлений,  направляются в 2019 году 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 в качестве дополнительного источника.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вправе принимать решения по внесению в 2019 году изменения в показатели сводной бюджетной росписи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связанные с особенностями исполнения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случаях: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передачи полномочий по финансированию отдельных учреждений, мероприятий или расходов;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реорганизации, преобразования и изменения типа муниципальных учреждений;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сокращения межбюджетных трансфертов из областного бюджета;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6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96018B" w:rsidRPr="0096018B" w:rsidRDefault="0096018B" w:rsidP="00960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перераспределения бюджетных ассигнований, предусмотренных главным распорядителям средств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оплату труда работников органов  местного самоуправления, в случае принятия Главой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решений о сокращении численности этих работников.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получатель средств бюджета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вправе предусматривать авансовые платежи: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2340" w:right="791" w:hanging="1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Статья 7. 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использования </w:t>
      </w:r>
      <w:proofErr w:type="gram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1870" w:right="7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ассигнований на обеспечение деятельности 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left="1870" w:right="7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1.Органы местного самоуправления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вправе принимать решение об увеличении в 2019 году штатной численности работников муниципальных учреждений и органов местного самоуправления, за исключением случаев увеличения численности работников муниципальных учреждений в результате ввода в эксплуатацию объектов, находящихся в муниципальной собственности, а так же расходов на их содержание.</w:t>
      </w:r>
      <w:proofErr w:type="gramEnd"/>
    </w:p>
    <w:p w:rsidR="0096018B" w:rsidRPr="0096018B" w:rsidRDefault="0096018B" w:rsidP="0096018B">
      <w:pPr>
        <w:shd w:val="clear" w:color="auto" w:fill="F8F8F8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с </w:t>
      </w:r>
      <w:r w:rsidRPr="0096018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 октября 2019 </w:t>
      </w: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размер индексации </w:t>
      </w:r>
      <w:r w:rsidRPr="0096018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денежного вознаграждения лиц, замещающих муниципальные  должности органа местного самоуправления, окладов месячного денежного содержания муниципальных служащих органа местного самоуправления, а также месячных должностных окладов работников, замещающих должности, не являющиеся должностями муниципальной службы, на 1,043, в 2020 году на 1,038 и в 2021 году на 1,04.</w:t>
      </w:r>
      <w:proofErr w:type="gramEnd"/>
    </w:p>
    <w:p w:rsidR="0096018B" w:rsidRPr="0096018B" w:rsidRDefault="0096018B" w:rsidP="0096018B">
      <w:pPr>
        <w:autoSpaceDE w:val="0"/>
        <w:autoSpaceDN w:val="0"/>
        <w:spacing w:after="0" w:line="240" w:lineRule="auto"/>
        <w:ind w:right="97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Осуществление расходов, не предусмотренных бюджетом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принятии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актом,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сокращении</w:t>
      </w:r>
      <w:proofErr w:type="gram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отдельным статьям расходов бюджета.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долг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предельный объем муниципального долга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698544 рублей, на 2020 год в сумме 702384 рублей, на 2021 год в сумме 703087 рублей.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 верхний предел муниципального внутреннего долга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2020 года по долговым обязательствам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  рублей, в том числе по муниципальным гарантиям  0 рублей.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2021 года по долговым обязательствам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  рублей, в том числе по муниципальным гарантиям  0  рублей.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2022 года по долговым обязательствам Курской области в сумме 0 рублей, в том числе по муниципальным гарантиям  0 рублей.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8" w:history="1">
        <w:r w:rsidRPr="009601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согласно приложению № 13 к настоящему Решению и </w:t>
      </w:r>
      <w:hyperlink r:id="rId9" w:history="1">
        <w:r w:rsidRPr="009601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плановый период 2020 и 2021 годов согласно приложению № 14 к настоящему Решению.</w:t>
      </w:r>
    </w:p>
    <w:p w:rsidR="0096018B" w:rsidRPr="0096018B" w:rsidRDefault="0096018B" w:rsidP="00960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Утвердить </w:t>
      </w:r>
      <w:hyperlink r:id="rId10" w:history="1">
        <w:r w:rsidRPr="009601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 гарантий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согласно приложению № 15 к настоящему Решению и </w:t>
      </w:r>
      <w:hyperlink r:id="rId11" w:history="1">
        <w:r w:rsidRPr="009601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гарантий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2020 и 2021 годов согласно приложению № 16 к настоящему Решению.</w:t>
      </w:r>
    </w:p>
    <w:p w:rsidR="0096018B" w:rsidRPr="0096018B" w:rsidRDefault="0096018B" w:rsidP="00960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Статья 10.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Привлечение бюджетных кредитов и кредитов коммерческих банков</w:t>
      </w:r>
    </w:p>
    <w:p w:rsidR="0096018B" w:rsidRPr="0096018B" w:rsidRDefault="0096018B" w:rsidP="00960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и в плановом периоде 2020 и 2021 годов:</w:t>
      </w:r>
    </w:p>
    <w:p w:rsidR="0096018B" w:rsidRPr="0096018B" w:rsidRDefault="0096018B" w:rsidP="0096018B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погашения долговых обязательств.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11.</w:t>
      </w: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настоящего Решения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01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Настоящее решение вступает в силу со дня его официального обнародования.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6018B" w:rsidRPr="0096018B" w:rsidRDefault="0096018B" w:rsidP="009601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96018B" w:rsidRPr="0096018B" w:rsidRDefault="0096018B" w:rsidP="009601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Default="0096018B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8B7580" w:rsidRPr="0096018B" w:rsidRDefault="008B7580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96018B" w:rsidRPr="0096018B" w:rsidRDefault="0096018B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96018B" w:rsidRPr="0096018B" w:rsidRDefault="0096018B" w:rsidP="00960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 w:rsidR="008B75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8B75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96018B" w:rsidRPr="0096018B" w:rsidRDefault="0096018B" w:rsidP="0096018B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 2019 год и на плановый период 2020 и 2021 годов» от 15.12.2018 г. № 91 </w:t>
      </w:r>
      <w:proofErr w:type="gram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редакции от 26.12.2018 №93,</w:t>
      </w:r>
    </w:p>
    <w:p w:rsidR="0096018B" w:rsidRPr="0096018B" w:rsidRDefault="0096018B" w:rsidP="0096018B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15.01.2019 № 96)</w:t>
      </w:r>
    </w:p>
    <w:p w:rsidR="0096018B" w:rsidRPr="0096018B" w:rsidRDefault="0096018B" w:rsidP="0096018B">
      <w:pPr>
        <w:tabs>
          <w:tab w:val="left" w:pos="5300"/>
        </w:tabs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96018B" w:rsidRPr="0096018B" w:rsidRDefault="0096018B" w:rsidP="0096018B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            </w:t>
      </w:r>
    </w:p>
    <w:p w:rsidR="0096018B" w:rsidRPr="0096018B" w:rsidRDefault="0096018B" w:rsidP="009601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018B" w:rsidRPr="0096018B" w:rsidRDefault="0096018B" w:rsidP="0096018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96018B" w:rsidRPr="0096018B" w:rsidRDefault="0096018B" w:rsidP="00960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96018B" w:rsidRPr="0096018B" w:rsidRDefault="0096018B" w:rsidP="00960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2019 год </w:t>
      </w:r>
    </w:p>
    <w:p w:rsidR="0096018B" w:rsidRPr="0096018B" w:rsidRDefault="0096018B" w:rsidP="009601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2411"/>
      </w:tblGrid>
      <w:tr w:rsidR="0096018B" w:rsidRPr="0096018B" w:rsidTr="0096018B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18B" w:rsidRPr="0096018B" w:rsidTr="0096018B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539703,99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539703,99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-1577370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-1577370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-1577370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-1577370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2117073,99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2117073,99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2117073,99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2117073,99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539703,99</w:t>
            </w:r>
          </w:p>
        </w:tc>
      </w:tr>
    </w:tbl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 w:rsidR="008B75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 w:rsidR="008B75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96018B" w:rsidRPr="0096018B" w:rsidRDefault="0096018B" w:rsidP="008B7580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2019 год и на плановый период 2020 и 2021 годов» от 15.12.2018 г. № 91</w:t>
      </w:r>
      <w:proofErr w:type="gram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редакции от 26.12.2018 №93, от  15.01.2019 № 96) 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96018B" w:rsidRPr="0096018B" w:rsidRDefault="0096018B" w:rsidP="00960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96018B" w:rsidRPr="0096018B" w:rsidRDefault="0096018B" w:rsidP="00960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2020 и 2021 годов </w:t>
      </w:r>
    </w:p>
    <w:p w:rsidR="0096018B" w:rsidRPr="0096018B" w:rsidRDefault="0096018B" w:rsidP="009601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1246"/>
        <w:gridCol w:w="1165"/>
      </w:tblGrid>
      <w:tr w:rsidR="0096018B" w:rsidRPr="0096018B" w:rsidTr="0096018B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2020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2021 год</w:t>
            </w:r>
          </w:p>
        </w:tc>
      </w:tr>
      <w:tr w:rsidR="0096018B" w:rsidRPr="0096018B" w:rsidTr="0096018B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96018B" w:rsidRPr="0096018B" w:rsidTr="0096018B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B66E2" wp14:editId="5FF6BF1F">
                <wp:simplePos x="0" y="0"/>
                <wp:positionH relativeFrom="column">
                  <wp:posOffset>3636645</wp:posOffset>
                </wp:positionH>
                <wp:positionV relativeFrom="paragraph">
                  <wp:posOffset>-146050</wp:posOffset>
                </wp:positionV>
                <wp:extent cx="2971800" cy="1692910"/>
                <wp:effectExtent l="7620" t="6350" r="1143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80" w:rsidRDefault="008B7580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7580" w:rsidRDefault="008B7580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7580" w:rsidRDefault="008B7580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7580" w:rsidRDefault="008B7580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7580" w:rsidRDefault="008B7580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7580" w:rsidRDefault="008B7580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6018B" w:rsidRDefault="0096018B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решению Собрания  депутатов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</w:t>
                            </w:r>
                          </w:p>
                          <w:p w:rsidR="0096018B" w:rsidRDefault="0096018B" w:rsidP="009601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«О бюджете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района Курской области   на 2019 год и на плановый период 2020 и 2021 годов от 15.12.2018 г. № 91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в редакции от 26.12.2018№93, от 15.01.2019 №96</w:t>
                            </w:r>
                          </w:p>
                          <w:p w:rsidR="0096018B" w:rsidRDefault="0096018B" w:rsidP="0096018B">
                            <w:pPr>
                              <w:ind w:left="56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22.01.2016г. №162)</w:t>
                            </w:r>
                          </w:p>
                          <w:p w:rsidR="0096018B" w:rsidRDefault="0096018B" w:rsidP="0096018B"/>
                          <w:p w:rsidR="0096018B" w:rsidRDefault="0096018B" w:rsidP="0096018B">
                            <w:pPr>
                              <w:ind w:left="56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в редакции от 22.01.2016г. №162)</w:t>
                            </w:r>
                          </w:p>
                          <w:p w:rsidR="0096018B" w:rsidRDefault="0096018B" w:rsidP="0096018B"/>
                          <w:p w:rsidR="0096018B" w:rsidRDefault="0096018B" w:rsidP="0096018B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27.01.2015г.№127)</w:t>
                            </w:r>
                          </w:p>
                          <w:p w:rsidR="0096018B" w:rsidRDefault="0096018B" w:rsidP="0096018B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( в редакции от 27.01.2015г.№127)</w:t>
                            </w:r>
                          </w:p>
                          <w:p w:rsidR="0096018B" w:rsidRDefault="0096018B" w:rsidP="0096018B"/>
                          <w:p w:rsidR="0096018B" w:rsidRDefault="0096018B" w:rsidP="0096018B">
                            <w:pPr>
                              <w:jc w:val="center"/>
                            </w:pPr>
                          </w:p>
                          <w:p w:rsidR="0096018B" w:rsidRDefault="0096018B" w:rsidP="009601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5pt;margin-top:-11.5pt;width:234pt;height:1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" strokecolor="white">
                <v:textbox>
                  <w:txbxContent>
                    <w:p w:rsidR="008B7580" w:rsidRDefault="008B7580" w:rsidP="009601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7580" w:rsidRDefault="008B7580" w:rsidP="009601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7580" w:rsidRDefault="008B7580" w:rsidP="009601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7580" w:rsidRDefault="008B7580" w:rsidP="009601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7580" w:rsidRDefault="008B7580" w:rsidP="009601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7580" w:rsidRDefault="008B7580" w:rsidP="009601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6018B" w:rsidRDefault="0096018B" w:rsidP="0096018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 решению Собрания 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сельсовета</w:t>
                      </w:r>
                    </w:p>
                    <w:p w:rsidR="0096018B" w:rsidRDefault="0096018B" w:rsidP="0096018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«О бюджете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Конышевского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района Курской области   на 2019 год и на плановый период 2020 и 2021 годов от 15.12.2018 г. № 91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в редакции от 26.12.2018№93, от 15.01.2019 №96</w:t>
                      </w:r>
                    </w:p>
                    <w:p w:rsidR="0096018B" w:rsidRDefault="0096018B" w:rsidP="0096018B">
                      <w:pPr>
                        <w:ind w:left="56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22.01.2016г. №162)</w:t>
                      </w:r>
                    </w:p>
                    <w:p w:rsidR="0096018B" w:rsidRDefault="0096018B" w:rsidP="0096018B"/>
                    <w:p w:rsidR="0096018B" w:rsidRDefault="0096018B" w:rsidP="0096018B">
                      <w:pPr>
                        <w:ind w:left="566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в редакции от 22.01.2016г. №162)</w:t>
                      </w:r>
                    </w:p>
                    <w:p w:rsidR="0096018B" w:rsidRDefault="0096018B" w:rsidP="0096018B"/>
                    <w:p w:rsidR="0096018B" w:rsidRDefault="0096018B" w:rsidP="0096018B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27.01.2015г.№127)</w:t>
                      </w:r>
                    </w:p>
                    <w:p w:rsidR="0096018B" w:rsidRDefault="0096018B" w:rsidP="0096018B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( в редакции от 27.01.2015г.№127)</w:t>
                      </w:r>
                    </w:p>
                    <w:p w:rsidR="0096018B" w:rsidRDefault="0096018B" w:rsidP="0096018B"/>
                    <w:p w:rsidR="0096018B" w:rsidRDefault="0096018B" w:rsidP="0096018B">
                      <w:pPr>
                        <w:jc w:val="center"/>
                      </w:pPr>
                    </w:p>
                    <w:p w:rsidR="0096018B" w:rsidRDefault="0096018B" w:rsidP="009601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580" w:rsidRPr="0096018B" w:rsidRDefault="008B7580" w:rsidP="008B75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:rsidR="008B7580" w:rsidRPr="0096018B" w:rsidRDefault="008B7580" w:rsidP="008B7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8B7580" w:rsidRPr="0096018B" w:rsidRDefault="008B7580" w:rsidP="008B7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8B7580" w:rsidRPr="0096018B" w:rsidRDefault="008B7580" w:rsidP="008B7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8B7580" w:rsidRPr="0096018B" w:rsidRDefault="008B7580" w:rsidP="008B7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8B7580" w:rsidRPr="0096018B" w:rsidRDefault="008B7580" w:rsidP="008B7580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2019 год и на плановый период 2020 и 2021 годов» от 15.12.2018 г. № 91</w:t>
      </w:r>
      <w:proofErr w:type="gramStart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96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редакции от 26.12.2018 №93, от  15.01.2019 № 96) </w:t>
      </w: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8B7580">
      <w:pPr>
        <w:tabs>
          <w:tab w:val="left" w:pos="9921"/>
        </w:tabs>
        <w:autoSpaceDE w:val="0"/>
        <w:autoSpaceDN w:val="0"/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главных администраторов доходов бюджета </w:t>
      </w: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599"/>
        <w:gridCol w:w="5851"/>
      </w:tblGrid>
      <w:tr w:rsidR="0096018B" w:rsidRPr="0096018B" w:rsidTr="0096018B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  главного администратора доходов  бюджета сельского </w:t>
            </w:r>
            <w:r w:rsidRPr="0096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</w:tr>
      <w:tr w:rsidR="0096018B" w:rsidRPr="0096018B" w:rsidTr="0096018B">
        <w:trPr>
          <w:trHeight w:val="76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6018B" w:rsidRPr="0096018B" w:rsidRDefault="0096018B" w:rsidP="009601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2"/>
        <w:gridCol w:w="6092"/>
      </w:tblGrid>
      <w:tr w:rsidR="0096018B" w:rsidRPr="0096018B" w:rsidTr="0096018B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018B" w:rsidRPr="0096018B" w:rsidTr="0096018B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96018B" w:rsidRPr="0096018B" w:rsidTr="0096018B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сельских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сельских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исключением имущества муниципальных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и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автономных учреждений)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1 11 05093 10 0000 120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и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1 14 06025 10 0000 4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3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</w:t>
            </w:r>
            <w:proofErr w:type="gramEnd"/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1 16 320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 для нужд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1 16 46000 10 0000 140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96018B" w:rsidRPr="0096018B" w:rsidTr="0096018B">
        <w:trPr>
          <w:trHeight w:val="1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6018B" w:rsidRPr="0096018B" w:rsidTr="0096018B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1 18 01520 10 0000 150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6018B" w:rsidRPr="0096018B" w:rsidTr="0096018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Безвозмездные поступления **</w:t>
            </w:r>
          </w:p>
        </w:tc>
      </w:tr>
    </w:tbl>
    <w:p w:rsidR="0096018B" w:rsidRPr="0096018B" w:rsidRDefault="0096018B" w:rsidP="008B758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96018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местного самоуправления</w:t>
      </w: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созданные ими казенные учреждения, являющиеся </w:t>
      </w:r>
      <w:r w:rsid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указанных средств.</w: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96018B" w:rsidRPr="0096018B" w:rsidTr="0096018B">
        <w:trPr>
          <w:trHeight w:val="233"/>
          <w:jc w:val="right"/>
        </w:trPr>
        <w:tc>
          <w:tcPr>
            <w:tcW w:w="6305" w:type="dxa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4</w:t>
            </w:r>
          </w:p>
        </w:tc>
      </w:tr>
      <w:tr w:rsidR="0096018B" w:rsidRPr="0096018B" w:rsidTr="0096018B">
        <w:trPr>
          <w:trHeight w:val="325"/>
          <w:jc w:val="right"/>
        </w:trPr>
        <w:tc>
          <w:tcPr>
            <w:tcW w:w="6305" w:type="dxa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к решению Собрания  депутатов </w:t>
            </w:r>
          </w:p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96018B" w:rsidRPr="0096018B" w:rsidTr="0096018B">
        <w:trPr>
          <w:trHeight w:val="250"/>
          <w:jc w:val="right"/>
        </w:trPr>
        <w:tc>
          <w:tcPr>
            <w:tcW w:w="6305" w:type="dxa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«О бюджете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018B" w:rsidRPr="0096018B" w:rsidRDefault="0096018B" w:rsidP="0096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области   на 2018 год и на плановый период                     2019 и 2020 годов» от 15.12.2018 г. № 91</w:t>
            </w: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6018B" w:rsidRPr="0096018B" w:rsidTr="0096018B">
        <w:trPr>
          <w:trHeight w:val="341"/>
          <w:jc w:val="right"/>
        </w:trPr>
        <w:tc>
          <w:tcPr>
            <w:tcW w:w="6305" w:type="dxa"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 редакции от 26.12.2018 №93, от 15.01.2019 № 96)</w:t>
            </w:r>
          </w:p>
          <w:p w:rsidR="0096018B" w:rsidRPr="0096018B" w:rsidRDefault="0096018B" w:rsidP="0096018B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rPr>
          <w:trHeight w:val="341"/>
          <w:jc w:val="right"/>
        </w:trPr>
        <w:tc>
          <w:tcPr>
            <w:tcW w:w="6305" w:type="dxa"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018B" w:rsidRPr="0096018B" w:rsidRDefault="0096018B" w:rsidP="0096018B">
      <w:pPr>
        <w:keepNext/>
        <w:snapToGrid w:val="0"/>
        <w:spacing w:after="0" w:line="240" w:lineRule="auto"/>
        <w:ind w:right="-285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96018B" w:rsidRPr="0096018B" w:rsidTr="0096018B">
        <w:trPr>
          <w:trHeight w:val="779"/>
          <w:jc w:val="center"/>
        </w:trPr>
        <w:tc>
          <w:tcPr>
            <w:tcW w:w="9853" w:type="dxa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администраторов </w:t>
            </w:r>
          </w:p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внутреннего финансирования дефицита бюджета</w:t>
            </w:r>
          </w:p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</w:tbl>
    <w:p w:rsidR="0096018B" w:rsidRPr="0096018B" w:rsidRDefault="0096018B" w:rsidP="00960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96018B" w:rsidRPr="0096018B" w:rsidTr="0096018B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96018B" w:rsidRPr="0096018B" w:rsidRDefault="0096018B" w:rsidP="0096018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96018B" w:rsidRPr="0096018B" w:rsidTr="0096018B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6018B" w:rsidRPr="0096018B" w:rsidTr="0096018B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  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 валюте Российской   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          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бюджетами сельских  поселений  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кредитными организациями </w:t>
            </w:r>
          </w:p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учету средств бюджета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96018B" w:rsidRPr="0096018B" w:rsidTr="0096018B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96018B" w:rsidRPr="0096018B" w:rsidRDefault="0096018B" w:rsidP="0096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Default="0096018B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80" w:rsidRDefault="008B7580" w:rsidP="0096018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96018B" w:rsidRPr="0096018B" w:rsidTr="0096018B">
        <w:trPr>
          <w:trHeight w:val="233"/>
          <w:jc w:val="right"/>
        </w:trPr>
        <w:tc>
          <w:tcPr>
            <w:tcW w:w="6305" w:type="dxa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018B" w:rsidRPr="0096018B" w:rsidTr="0096018B">
        <w:trPr>
          <w:trHeight w:val="325"/>
          <w:jc w:val="right"/>
        </w:trPr>
        <w:tc>
          <w:tcPr>
            <w:tcW w:w="6305" w:type="dxa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к решению Собрания  депутатов </w:t>
            </w:r>
          </w:p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96018B" w:rsidRPr="0096018B" w:rsidTr="0096018B">
        <w:trPr>
          <w:trHeight w:val="250"/>
          <w:jc w:val="right"/>
        </w:trPr>
        <w:tc>
          <w:tcPr>
            <w:tcW w:w="6305" w:type="dxa"/>
            <w:hideMark/>
          </w:tcPr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«О бюджете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96018B" w:rsidRPr="0096018B" w:rsidRDefault="0096018B" w:rsidP="0096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018B" w:rsidRPr="0096018B" w:rsidRDefault="0096018B" w:rsidP="0096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области   на 2018 год и на плановый период                     2019 и 2020 годов» от 15.12.2018 г. № 91</w:t>
            </w: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6018B" w:rsidRPr="0096018B" w:rsidTr="0096018B">
        <w:trPr>
          <w:trHeight w:val="341"/>
          <w:jc w:val="right"/>
        </w:trPr>
        <w:tc>
          <w:tcPr>
            <w:tcW w:w="6305" w:type="dxa"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 редакции от 26.12.2018 №93, от 15.01.2019 № 96)</w:t>
            </w:r>
          </w:p>
          <w:p w:rsidR="0096018B" w:rsidRPr="0096018B" w:rsidRDefault="0096018B" w:rsidP="0096018B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rPr>
          <w:trHeight w:val="341"/>
          <w:jc w:val="right"/>
        </w:trPr>
        <w:tc>
          <w:tcPr>
            <w:tcW w:w="6305" w:type="dxa"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2019 году</w:t>
      </w: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96018B" w:rsidRPr="0096018B" w:rsidTr="0096018B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96018B" w:rsidRPr="0096018B" w:rsidTr="0096018B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698544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29392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29392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29375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9601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227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9633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9633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9633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496513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451684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309617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309617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1 17 05000 00 0000 180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878826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878826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502772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183056</w:t>
            </w:r>
          </w:p>
        </w:tc>
      </w:tr>
      <w:tr w:rsidR="0096018B" w:rsidRPr="0096018B" w:rsidTr="0096018B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183056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319716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319716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50000</w:t>
            </w: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1577370</w:t>
            </w:r>
          </w:p>
        </w:tc>
      </w:tr>
    </w:tbl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-69850</wp:posOffset>
                </wp:positionV>
                <wp:extent cx="3581400" cy="1676400"/>
                <wp:effectExtent l="13335" t="13970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8B" w:rsidRDefault="008B7580" w:rsidP="0096018B">
                            <w:r>
                              <w:t xml:space="preserve">        </w:t>
                            </w:r>
                          </w:p>
                          <w:p w:rsidR="0096018B" w:rsidRPr="00187564" w:rsidRDefault="0096018B" w:rsidP="0096018B">
                            <w:r>
                              <w:t xml:space="preserve">              П</w:t>
                            </w:r>
                            <w:r w:rsidRPr="00187564">
                              <w:t xml:space="preserve">риложение </w:t>
                            </w:r>
                            <w:r>
                              <w:t>№ 6</w:t>
                            </w:r>
                          </w:p>
                          <w:p w:rsidR="0096018B" w:rsidRDefault="0096018B" w:rsidP="0096018B">
                            <w:r>
                              <w:t>к решению С</w:t>
                            </w:r>
                            <w:r w:rsidRPr="00187564">
                              <w:t xml:space="preserve">обрания </w:t>
                            </w:r>
                            <w:r>
                              <w:t xml:space="preserve"> депутатов </w:t>
                            </w:r>
                          </w:p>
                          <w:p w:rsidR="0096018B" w:rsidRDefault="0096018B" w:rsidP="0096018B"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</w:p>
                          <w:p w:rsidR="0096018B" w:rsidRDefault="0096018B" w:rsidP="0096018B">
                            <w:r w:rsidRPr="00187564">
                              <w:t xml:space="preserve">  «О бюджете </w:t>
                            </w:r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 </w:t>
                            </w:r>
                          </w:p>
                          <w:p w:rsidR="0096018B" w:rsidRDefault="0096018B" w:rsidP="0096018B">
                            <w:r>
                              <w:t xml:space="preserve"> </w:t>
                            </w:r>
                            <w:proofErr w:type="spellStart"/>
                            <w:r>
                              <w:t>Конышевского</w:t>
                            </w:r>
                            <w:proofErr w:type="spellEnd"/>
                            <w:r>
                              <w:t xml:space="preserve"> района Курской области на 2019</w:t>
                            </w:r>
                          </w:p>
                          <w:p w:rsidR="0096018B" w:rsidRDefault="0096018B" w:rsidP="0096018B">
                            <w:r>
                              <w:t xml:space="preserve"> год и на плановый период 2020 и 2021 годов» </w:t>
                            </w:r>
                          </w:p>
                          <w:p w:rsidR="0096018B" w:rsidRDefault="0096018B" w:rsidP="0096018B">
                            <w:r>
                              <w:rPr>
                                <w:sz w:val="20"/>
                                <w:szCs w:val="20"/>
                              </w:rPr>
                              <w:t>от 15.12.2018 г. № 91</w:t>
                            </w:r>
                            <w:r w:rsidRPr="004E42B0">
                              <w:t>91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 xml:space="preserve">в редакции от </w:t>
                            </w:r>
                          </w:p>
                          <w:p w:rsidR="0096018B" w:rsidRPr="004E42B0" w:rsidRDefault="0096018B" w:rsidP="0096018B">
                            <w:proofErr w:type="gramStart"/>
                            <w:r>
                              <w:t>26.12.2018 №93, от 15.01.2019 № 96)</w:t>
                            </w:r>
                            <w:proofErr w:type="gramEnd"/>
                          </w:p>
                          <w:p w:rsidR="0096018B" w:rsidRDefault="0096018B" w:rsidP="00960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80.35pt;margin-top:-5.5pt;width:282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" strokecolor="white">
                <v:textbox>
                  <w:txbxContent>
                    <w:p w:rsidR="0096018B" w:rsidRDefault="008B7580" w:rsidP="0096018B">
                      <w:r>
                        <w:t xml:space="preserve">        </w:t>
                      </w:r>
                    </w:p>
                    <w:p w:rsidR="0096018B" w:rsidRPr="00187564" w:rsidRDefault="0096018B" w:rsidP="0096018B">
                      <w:r>
                        <w:t xml:space="preserve">              П</w:t>
                      </w:r>
                      <w:r w:rsidRPr="00187564">
                        <w:t xml:space="preserve">риложение </w:t>
                      </w:r>
                      <w:r>
                        <w:t>№ 6</w:t>
                      </w:r>
                    </w:p>
                    <w:p w:rsidR="0096018B" w:rsidRDefault="0096018B" w:rsidP="0096018B">
                      <w:r>
                        <w:t>к решению С</w:t>
                      </w:r>
                      <w:r w:rsidRPr="00187564">
                        <w:t xml:space="preserve">обрания </w:t>
                      </w:r>
                      <w:r>
                        <w:t xml:space="preserve"> депутатов </w:t>
                      </w:r>
                    </w:p>
                    <w:p w:rsidR="0096018B" w:rsidRDefault="0096018B" w:rsidP="0096018B"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</w:t>
                      </w:r>
                    </w:p>
                    <w:p w:rsidR="0096018B" w:rsidRDefault="0096018B" w:rsidP="0096018B">
                      <w:r w:rsidRPr="00187564">
                        <w:t xml:space="preserve">  «О бюджете </w:t>
                      </w:r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 </w:t>
                      </w:r>
                    </w:p>
                    <w:p w:rsidR="0096018B" w:rsidRDefault="0096018B" w:rsidP="0096018B">
                      <w:r>
                        <w:t xml:space="preserve"> </w:t>
                      </w:r>
                      <w:proofErr w:type="spellStart"/>
                      <w:r>
                        <w:t>Конышевского</w:t>
                      </w:r>
                      <w:proofErr w:type="spellEnd"/>
                      <w:r>
                        <w:t xml:space="preserve"> района Курской области на 2019</w:t>
                      </w:r>
                    </w:p>
                    <w:p w:rsidR="0096018B" w:rsidRDefault="0096018B" w:rsidP="0096018B">
                      <w:r>
                        <w:t xml:space="preserve"> год и на плановый период 2020 и 2021 годов» </w:t>
                      </w:r>
                    </w:p>
                    <w:p w:rsidR="0096018B" w:rsidRDefault="0096018B" w:rsidP="0096018B">
                      <w:r>
                        <w:rPr>
                          <w:sz w:val="20"/>
                          <w:szCs w:val="20"/>
                        </w:rPr>
                        <w:t>от 15.12.2018 г. № 91</w:t>
                      </w:r>
                      <w:r w:rsidRPr="004E42B0">
                        <w:t>91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 xml:space="preserve">в редакции от </w:t>
                      </w:r>
                    </w:p>
                    <w:p w:rsidR="0096018B" w:rsidRPr="004E42B0" w:rsidRDefault="0096018B" w:rsidP="0096018B">
                      <w:proofErr w:type="gramStart"/>
                      <w:r>
                        <w:t>26.12.2018 №93, от 15.01.2019 № 96)</w:t>
                      </w:r>
                      <w:proofErr w:type="gramEnd"/>
                    </w:p>
                    <w:p w:rsidR="0096018B" w:rsidRDefault="0096018B" w:rsidP="0096018B"/>
                  </w:txbxContent>
                </v:textbox>
              </v:shape>
            </w:pict>
          </mc:Fallback>
        </mc:AlternateContent>
      </w:r>
    </w:p>
    <w:p w:rsidR="0096018B" w:rsidRPr="0096018B" w:rsidRDefault="0096018B" w:rsidP="0096018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плановом периоде 2020 и 2021 годов</w:t>
      </w: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961"/>
        <w:gridCol w:w="1276"/>
        <w:gridCol w:w="1094"/>
      </w:tblGrid>
      <w:tr w:rsidR="0096018B" w:rsidRPr="0096018B" w:rsidTr="0096018B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96018B" w:rsidRPr="0096018B" w:rsidTr="0096018B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96018B" w:rsidRPr="0096018B" w:rsidTr="0096018B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702384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703087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32808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33069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32808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32789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9601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227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10499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496513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496513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451684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451684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309617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309617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309617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309617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1 16 33050 10 0000 140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235247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224263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235247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224263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157429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146445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157429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146445</w:t>
            </w:r>
          </w:p>
        </w:tc>
      </w:tr>
      <w:tr w:rsidR="0096018B" w:rsidRPr="0096018B" w:rsidTr="0096018B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157429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146445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927350</w:t>
            </w:r>
          </w:p>
        </w:tc>
      </w:tr>
    </w:tbl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Default="008B7580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15.12.2018 г. № 91 (в редакции от 26.12.2019 №93, от 15.01.2019 №96)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2019 ГОД ПО РАЗДЕЛАМ И ПОДРАЗДЕЛАМ, ЦЕЛЕВЫМ СТАТЬЯМ И ВИДАМ РАСХОДОВ КЛАССИФИКАЦИИ РАСХОДОВ БЮДЖЕТА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2019 г.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1338782,03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399182,03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325104,03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9601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5" w:history="1">
              <w:r w:rsidRPr="009601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</w:p>
    <w:p w:rsidR="0096018B" w:rsidRPr="0096018B" w:rsidRDefault="0096018B" w:rsidP="008B7580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96018B" w:rsidRPr="0096018B" w:rsidRDefault="0096018B" w:rsidP="008B7580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6018B" w:rsidRPr="0096018B" w:rsidRDefault="0096018B" w:rsidP="008B7580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B7580" w:rsidRDefault="0096018B" w:rsidP="008B7580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6018B" w:rsidRPr="0096018B" w:rsidRDefault="0096018B" w:rsidP="008B7580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2019 год и на плановый период 2020 и 2021 годов» </w:t>
      </w:r>
    </w:p>
    <w:p w:rsidR="0096018B" w:rsidRPr="0096018B" w:rsidRDefault="0096018B" w:rsidP="008B7580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15.12.2018 г. № 91</w:t>
      </w: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26.12.2019 №93, от 15.01.2019 №96)</w:t>
      </w:r>
    </w:p>
    <w:p w:rsidR="0096018B" w:rsidRPr="0096018B" w:rsidRDefault="0096018B" w:rsidP="008B7580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2020</w:t>
      </w:r>
      <w:proofErr w:type="gramStart"/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ГОДОВ ПО РАЗДЕЛАМ И ПОДРАЗДЕЛАМ, ЦЕЛЕВЫМ СТАТЬЯМ И ВИДАМ РАСХОДОВ КЛАССИФИКАЦИИ РАСХОДОВ БЮДЖЕТА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480"/>
        <w:gridCol w:w="600"/>
        <w:gridCol w:w="1679"/>
        <w:gridCol w:w="600"/>
        <w:gridCol w:w="1199"/>
        <w:gridCol w:w="1277"/>
      </w:tblGrid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2020г.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2021г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927350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622318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591055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367532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23523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9601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7" w:history="1">
              <w:r w:rsidRPr="009601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</w:t>
            </w:r>
          </w:p>
        </w:tc>
      </w:tr>
    </w:tbl>
    <w:p w:rsidR="0096018B" w:rsidRPr="008B7580" w:rsidRDefault="0096018B" w:rsidP="008B7580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B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96018B" w:rsidRPr="0096018B" w:rsidRDefault="0096018B" w:rsidP="0096018B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от 15.12.2018 г. № 91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26.12.2018 №93,</w:t>
      </w:r>
      <w:proofErr w:type="gramEnd"/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от 15.01.2019 № 96)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НА 2019 ГОД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5"/>
        <w:gridCol w:w="581"/>
        <w:gridCol w:w="567"/>
        <w:gridCol w:w="567"/>
        <w:gridCol w:w="1813"/>
        <w:gridCol w:w="597"/>
        <w:gridCol w:w="1559"/>
      </w:tblGrid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2019 г.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1338782,03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399182,03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 xml:space="preserve">Реализация государственных </w:t>
            </w:r>
            <w:r w:rsidRPr="0096018B">
              <w:rPr>
                <w:b/>
                <w:sz w:val="24"/>
                <w:szCs w:val="24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325104,03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28078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9601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9" w:history="1">
              <w:r w:rsidRPr="009601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НАЦИОНАЛЬНАЯ  ОБОРОНА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от 15.12.2018 г. № 91</w:t>
      </w: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26.12.2018 №93,</w:t>
      </w:r>
      <w:proofErr w:type="gramEnd"/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15.01.2019 №96)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2020</w:t>
      </w:r>
      <w:proofErr w:type="gramStart"/>
      <w:r w:rsidRPr="0096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proofErr w:type="gramEnd"/>
      <w:r w:rsidRPr="009601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2021 ГОДОВ 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03"/>
        <w:gridCol w:w="480"/>
        <w:gridCol w:w="600"/>
        <w:gridCol w:w="1679"/>
        <w:gridCol w:w="600"/>
        <w:gridCol w:w="1199"/>
        <w:gridCol w:w="1277"/>
      </w:tblGrid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2020г.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2021г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927350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622318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591055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367532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развитие муниципальной службы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23523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96018B">
              <w:rPr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>функций, связанных с общегосударственным управлением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0" w:history="1">
              <w:r w:rsidRPr="009601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21" w:history="1">
              <w:r w:rsidRPr="009601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rPr>
          <w:trHeight w:val="56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</w:t>
            </w:r>
          </w:p>
        </w:tc>
      </w:tr>
    </w:tbl>
    <w:p w:rsidR="0096018B" w:rsidRDefault="0096018B" w:rsidP="008B7580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B7580" w:rsidRPr="008B7580" w:rsidRDefault="008B7580" w:rsidP="008B7580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№11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96018B" w:rsidRPr="0096018B" w:rsidRDefault="0096018B" w:rsidP="00960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15.12.2018 г. № 91 </w:t>
      </w:r>
      <w:proofErr w:type="gram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                          26.12.2018 №93, от 15.01.2019 №96)</w:t>
      </w:r>
    </w:p>
    <w:p w:rsidR="0096018B" w:rsidRPr="0096018B" w:rsidRDefault="0096018B" w:rsidP="0096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2019 ГОД 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2019г.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604236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2" w:history="1">
              <w:r w:rsidRPr="009601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</w:t>
            </w: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3" w:history="1">
              <w:r w:rsidRPr="009601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5237,96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353182,03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325104,03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28078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122818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122818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</w:tbl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80" w:rsidRPr="0096018B" w:rsidRDefault="008B7580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№12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018B" w:rsidRPr="0096018B" w:rsidRDefault="0096018B" w:rsidP="0096018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96018B" w:rsidRPr="0096018B" w:rsidRDefault="0096018B" w:rsidP="00960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15.12.2018 г. № 91</w:t>
      </w:r>
      <w:proofErr w:type="gramStart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                          26.12.2018 №93, от 15.01.2019 №96)</w:t>
      </w:r>
    </w:p>
    <w:p w:rsidR="0096018B" w:rsidRPr="0096018B" w:rsidRDefault="0096018B" w:rsidP="0096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2020</w:t>
      </w:r>
      <w:proofErr w:type="gramStart"/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ГОДОВ 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700"/>
        <w:gridCol w:w="799"/>
        <w:gridCol w:w="1077"/>
        <w:gridCol w:w="1099"/>
      </w:tblGrid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2020г.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2021г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927350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4" w:history="1">
              <w:r w:rsidRPr="009601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5" w:history="1">
              <w:r w:rsidRPr="009601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96018B">
              <w:rPr>
                <w:b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87818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87818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96018B" w:rsidRPr="0096018B" w:rsidTr="009601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</w:t>
            </w:r>
          </w:p>
        </w:tc>
      </w:tr>
    </w:tbl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80" w:rsidRPr="0096018B" w:rsidRDefault="008B7580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96018B" w:rsidRPr="0096018B" w:rsidTr="0096018B">
        <w:trPr>
          <w:trHeight w:val="300"/>
        </w:trPr>
        <w:tc>
          <w:tcPr>
            <w:tcW w:w="4875" w:type="dxa"/>
            <w:noWrap/>
            <w:vAlign w:val="bottom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1:D42"/>
            <w:bookmarkEnd w:id="0"/>
          </w:p>
        </w:tc>
        <w:tc>
          <w:tcPr>
            <w:tcW w:w="5375" w:type="dxa"/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Приложение № 13</w:t>
            </w:r>
          </w:p>
        </w:tc>
        <w:tc>
          <w:tcPr>
            <w:tcW w:w="5375" w:type="dxa"/>
            <w:noWrap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18B" w:rsidRPr="0096018B" w:rsidTr="0096018B">
        <w:trPr>
          <w:trHeight w:val="330"/>
        </w:trPr>
        <w:tc>
          <w:tcPr>
            <w:tcW w:w="4875" w:type="dxa"/>
            <w:noWrap/>
            <w:vAlign w:val="bottom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Курской области  на 2019 год и на плановый период 2020 и 2021 годов»</w:t>
            </w:r>
          </w:p>
        </w:tc>
        <w:tc>
          <w:tcPr>
            <w:tcW w:w="5375" w:type="dxa"/>
            <w:noWrap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18B" w:rsidRPr="0096018B" w:rsidTr="0096018B">
        <w:trPr>
          <w:trHeight w:val="420"/>
        </w:trPr>
        <w:tc>
          <w:tcPr>
            <w:tcW w:w="4875" w:type="dxa"/>
            <w:noWrap/>
            <w:vAlign w:val="bottom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15.12.2018 г. № 91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от 26.12.2018 №93, от 15.01.2019 №96)</w:t>
            </w:r>
          </w:p>
        </w:tc>
        <w:tc>
          <w:tcPr>
            <w:tcW w:w="5375" w:type="dxa"/>
            <w:noWrap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96018B" w:rsidRPr="0096018B" w:rsidRDefault="0096018B" w:rsidP="00960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96018B" w:rsidRPr="0096018B" w:rsidRDefault="0096018B" w:rsidP="00960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</w:t>
      </w: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1"/>
        <w:gridCol w:w="2369"/>
      </w:tblGrid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2019 г.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2019 г.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96018B" w:rsidRPr="0096018B" w:rsidTr="0096018B">
        <w:trPr>
          <w:trHeight w:val="300"/>
        </w:trPr>
        <w:tc>
          <w:tcPr>
            <w:tcW w:w="4875" w:type="dxa"/>
            <w:noWrap/>
            <w:vAlign w:val="bottom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Приложение № 14</w:t>
            </w:r>
          </w:p>
        </w:tc>
        <w:tc>
          <w:tcPr>
            <w:tcW w:w="5375" w:type="dxa"/>
            <w:noWrap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18B" w:rsidRPr="0096018B" w:rsidTr="0096018B">
        <w:trPr>
          <w:trHeight w:val="330"/>
        </w:trPr>
        <w:tc>
          <w:tcPr>
            <w:tcW w:w="4875" w:type="dxa"/>
            <w:noWrap/>
            <w:vAlign w:val="bottom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96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Курской области  на 2019 год и на плановый период 2020 и 2021 годов»</w:t>
            </w:r>
          </w:p>
        </w:tc>
        <w:tc>
          <w:tcPr>
            <w:tcW w:w="5375" w:type="dxa"/>
            <w:noWrap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18B" w:rsidRPr="0096018B" w:rsidTr="0096018B">
        <w:trPr>
          <w:trHeight w:val="420"/>
        </w:trPr>
        <w:tc>
          <w:tcPr>
            <w:tcW w:w="4875" w:type="dxa"/>
            <w:noWrap/>
            <w:vAlign w:val="bottom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15.12.2018 г. № 91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от 26.12.2018 №93, от 15.01.2019 №96)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noWrap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96018B" w:rsidRPr="0096018B" w:rsidRDefault="0096018B" w:rsidP="00960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96018B" w:rsidRPr="0096018B" w:rsidRDefault="0096018B" w:rsidP="00960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2020 и 2021 годов</w:t>
      </w: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62"/>
        <w:gridCol w:w="1971"/>
        <w:gridCol w:w="1527"/>
      </w:tblGrid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2020 г.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2021 г.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96018B" w:rsidRPr="0096018B" w:rsidRDefault="0096018B" w:rsidP="0096018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985"/>
        <w:gridCol w:w="1563"/>
      </w:tblGrid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2020 г.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2021 г.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18B" w:rsidRPr="0096018B" w:rsidTr="00960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B" w:rsidRPr="0096018B" w:rsidRDefault="0096018B" w:rsidP="009601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18B" w:rsidRPr="0096018B" w:rsidRDefault="0096018B" w:rsidP="009601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3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5537"/>
      </w:tblGrid>
      <w:tr w:rsidR="00EF2B64" w:rsidRPr="00EF2B64" w:rsidTr="00633F88">
        <w:trPr>
          <w:trHeight w:val="338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Приложение № 15</w:t>
            </w:r>
          </w:p>
        </w:tc>
      </w:tr>
      <w:tr w:rsidR="00EF2B64" w:rsidRPr="00EF2B64" w:rsidTr="00633F88">
        <w:trPr>
          <w:trHeight w:val="372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к Решению Собрания депутатов </w:t>
            </w:r>
            <w:proofErr w:type="spellStart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сельсовета  </w:t>
            </w: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15.12.2018 г. № 91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«О бюджете </w:t>
            </w:r>
            <w:proofErr w:type="spellStart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сельсовета 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района  Курской области на 2019 год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плановый период 2020 и 2021 годов»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 в редакции от 26.12.2018 №93, от 15.01.2019 №96)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F2B64" w:rsidRPr="00EF2B64" w:rsidRDefault="00EF2B64" w:rsidP="00EF2B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Pr="00EF2B64" w:rsidRDefault="00EF2B64" w:rsidP="00EF2B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EF2B64" w:rsidRPr="00EF2B64" w:rsidRDefault="00EF2B64" w:rsidP="00EF2B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EF2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EF2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E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E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Pr="00EF2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 год</w:t>
      </w:r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в 2019 году</w:t>
      </w:r>
    </w:p>
    <w:tbl>
      <w:tblPr>
        <w:tblW w:w="9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252"/>
        <w:gridCol w:w="1300"/>
        <w:gridCol w:w="1201"/>
        <w:gridCol w:w="1429"/>
        <w:gridCol w:w="953"/>
        <w:gridCol w:w="865"/>
      </w:tblGrid>
      <w:tr w:rsidR="00EF2B64" w:rsidRPr="00EF2B64" w:rsidTr="00633F88">
        <w:trPr>
          <w:trHeight w:val="685"/>
        </w:trPr>
        <w:tc>
          <w:tcPr>
            <w:tcW w:w="32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252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 гарантирования</w:t>
            </w:r>
          </w:p>
        </w:tc>
        <w:tc>
          <w:tcPr>
            <w:tcW w:w="130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120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Сумма гарантирования, рублей</w:t>
            </w:r>
          </w:p>
        </w:tc>
        <w:tc>
          <w:tcPr>
            <w:tcW w:w="14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права регрессного требования</w:t>
            </w:r>
          </w:p>
        </w:tc>
        <w:tc>
          <w:tcPr>
            <w:tcW w:w="95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86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EF2B64" w:rsidRPr="00EF2B64" w:rsidTr="00633F88">
        <w:trPr>
          <w:trHeight w:val="194"/>
        </w:trPr>
        <w:tc>
          <w:tcPr>
            <w:tcW w:w="32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EF2B64" w:rsidRPr="00EF2B64" w:rsidTr="00633F88">
        <w:trPr>
          <w:trHeight w:val="238"/>
        </w:trPr>
        <w:tc>
          <w:tcPr>
            <w:tcW w:w="32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F2B64" w:rsidRPr="00EF2B64" w:rsidTr="00633F88">
        <w:trPr>
          <w:trHeight w:val="238"/>
        </w:trPr>
        <w:tc>
          <w:tcPr>
            <w:tcW w:w="32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возможным гарантийным случаям, в 2019 году</w:t>
      </w:r>
    </w:p>
    <w:tbl>
      <w:tblPr>
        <w:tblW w:w="94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620"/>
      </w:tblGrid>
      <w:tr w:rsidR="00EF2B64" w:rsidRPr="00EF2B64" w:rsidTr="00633F88">
        <w:trPr>
          <w:trHeight w:val="496"/>
        </w:trPr>
        <w:tc>
          <w:tcPr>
            <w:tcW w:w="4874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62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EF2B64" w:rsidRPr="00EF2B64" w:rsidTr="00633F88">
        <w:trPr>
          <w:trHeight w:val="248"/>
        </w:trPr>
        <w:tc>
          <w:tcPr>
            <w:tcW w:w="4874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620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Default="00EF2B64" w:rsidP="008B758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B7580" w:rsidRDefault="008B7580" w:rsidP="008B758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B7580" w:rsidRDefault="008B7580" w:rsidP="008B758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B7580" w:rsidRDefault="008B7580" w:rsidP="008B758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1" w:name="_GoBack"/>
      <w:bookmarkEnd w:id="1"/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Pr="00EF2B64" w:rsidRDefault="00EF2B64" w:rsidP="00EF2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553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5537"/>
      </w:tblGrid>
      <w:tr w:rsidR="00EF2B64" w:rsidRPr="00EF2B64" w:rsidTr="00633F88">
        <w:trPr>
          <w:trHeight w:val="338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Приложение № 16</w:t>
            </w:r>
          </w:p>
        </w:tc>
      </w:tr>
      <w:tr w:rsidR="00EF2B64" w:rsidRPr="00EF2B64" w:rsidTr="00633F88">
        <w:trPr>
          <w:trHeight w:val="372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 Решению Собрания депутатов </w:t>
            </w:r>
            <w:proofErr w:type="spellStart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сельсовета  </w:t>
            </w: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15.12.2018 г. № 91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«О бюджете </w:t>
            </w:r>
            <w:proofErr w:type="spellStart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сельсовета 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района  Курской области на 2019 год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плановый период 2020 и 2021 годов»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 в редакции от 26.12.2018 №93, от 15.01.2019 №96)</w:t>
            </w: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F2B64" w:rsidRPr="00EF2B64" w:rsidRDefault="00EF2B64" w:rsidP="00EF2B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B64" w:rsidRPr="00EF2B64" w:rsidRDefault="00EF2B64" w:rsidP="00EF2B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Программа муниципальных гарантий</w:t>
      </w:r>
    </w:p>
    <w:p w:rsidR="00EF2B64" w:rsidRPr="00EF2B64" w:rsidRDefault="00EF2B64" w:rsidP="00EF2B6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EF2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EF2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E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E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Pr="00EF2B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плановый период 2020 и 2021 годов</w:t>
      </w:r>
    </w:p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F2B64" w:rsidRPr="00EF2B64" w:rsidRDefault="00EF2B64" w:rsidP="00EF2B64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подлежащих предоставлению муниципальных гарантий  в 2020- 2021 годах</w:t>
      </w:r>
    </w:p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5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341"/>
        <w:gridCol w:w="1335"/>
        <w:gridCol w:w="1233"/>
        <w:gridCol w:w="1468"/>
        <w:gridCol w:w="979"/>
        <w:gridCol w:w="889"/>
      </w:tblGrid>
      <w:tr w:rsidR="00EF2B64" w:rsidRPr="00EF2B64" w:rsidTr="00EF2B64">
        <w:trPr>
          <w:trHeight w:val="837"/>
        </w:trPr>
        <w:tc>
          <w:tcPr>
            <w:tcW w:w="3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34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 гарантирования</w:t>
            </w:r>
          </w:p>
        </w:tc>
        <w:tc>
          <w:tcPr>
            <w:tcW w:w="133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123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Сумма гарантирования,  рублей</w:t>
            </w:r>
          </w:p>
        </w:tc>
        <w:tc>
          <w:tcPr>
            <w:tcW w:w="1468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права регрессного требования</w:t>
            </w:r>
          </w:p>
        </w:tc>
        <w:tc>
          <w:tcPr>
            <w:tcW w:w="97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88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EF2B64" w:rsidRPr="00EF2B64" w:rsidTr="00EF2B64">
        <w:trPr>
          <w:trHeight w:val="237"/>
        </w:trPr>
        <w:tc>
          <w:tcPr>
            <w:tcW w:w="3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EF2B64" w:rsidRPr="00EF2B64" w:rsidTr="00EF2B64">
        <w:trPr>
          <w:trHeight w:val="291"/>
        </w:trPr>
        <w:tc>
          <w:tcPr>
            <w:tcW w:w="3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8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F2B64" w:rsidRPr="00EF2B64" w:rsidTr="00EF2B64">
        <w:trPr>
          <w:trHeight w:val="291"/>
        </w:trPr>
        <w:tc>
          <w:tcPr>
            <w:tcW w:w="32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</w:p>
    <w:p w:rsidR="00EF2B64" w:rsidRPr="00EF2B64" w:rsidRDefault="00EF2B64" w:rsidP="00EF2B6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2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возможным гарантийным случаям, в 2020-2021 годах</w:t>
      </w:r>
    </w:p>
    <w:tbl>
      <w:tblPr>
        <w:tblW w:w="94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935"/>
      </w:tblGrid>
      <w:tr w:rsidR="00EF2B64" w:rsidRPr="00EF2B64" w:rsidTr="00EF2B64">
        <w:trPr>
          <w:trHeight w:val="308"/>
        </w:trPr>
        <w:tc>
          <w:tcPr>
            <w:tcW w:w="3522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593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F2B64" w:rsidRPr="00EF2B64" w:rsidTr="00EF2B64">
        <w:trPr>
          <w:trHeight w:val="138"/>
        </w:trPr>
        <w:tc>
          <w:tcPr>
            <w:tcW w:w="3522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935" w:type="dxa"/>
          </w:tcPr>
          <w:p w:rsidR="00EF2B64" w:rsidRPr="00EF2B64" w:rsidRDefault="00EF2B64" w:rsidP="00EF2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B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8B" w:rsidRPr="0096018B" w:rsidRDefault="0096018B" w:rsidP="0096018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Pr="0096018B" w:rsidRDefault="0096018B" w:rsidP="009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18B" w:rsidRDefault="0096018B"/>
    <w:sectPr w:rsidR="0096018B" w:rsidSect="0096018B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F9" w:rsidRDefault="00D647F9">
      <w:pPr>
        <w:spacing w:after="0" w:line="240" w:lineRule="auto"/>
      </w:pPr>
      <w:r>
        <w:separator/>
      </w:r>
    </w:p>
  </w:endnote>
  <w:endnote w:type="continuationSeparator" w:id="0">
    <w:p w:rsidR="00D647F9" w:rsidRDefault="00D6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B" w:rsidRDefault="0096018B" w:rsidP="009601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018B" w:rsidRDefault="0096018B" w:rsidP="009601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B" w:rsidRDefault="0096018B" w:rsidP="009601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580">
      <w:rPr>
        <w:rStyle w:val="a7"/>
        <w:noProof/>
      </w:rPr>
      <w:t>62</w:t>
    </w:r>
    <w:r>
      <w:rPr>
        <w:rStyle w:val="a7"/>
      </w:rPr>
      <w:fldChar w:fldCharType="end"/>
    </w:r>
  </w:p>
  <w:p w:rsidR="0096018B" w:rsidRDefault="0096018B" w:rsidP="009601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F9" w:rsidRDefault="00D647F9">
      <w:pPr>
        <w:spacing w:after="0" w:line="240" w:lineRule="auto"/>
      </w:pPr>
      <w:r>
        <w:separator/>
      </w:r>
    </w:p>
  </w:footnote>
  <w:footnote w:type="continuationSeparator" w:id="0">
    <w:p w:rsidR="00D647F9" w:rsidRDefault="00D6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B" w:rsidRDefault="0096018B" w:rsidP="0096018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2B64">
      <w:rPr>
        <w:rStyle w:val="a7"/>
        <w:noProof/>
      </w:rPr>
      <w:t>58</w:t>
    </w:r>
    <w:r>
      <w:rPr>
        <w:rStyle w:val="a7"/>
      </w:rPr>
      <w:fldChar w:fldCharType="end"/>
    </w:r>
  </w:p>
  <w:p w:rsidR="0096018B" w:rsidRDefault="009601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B" w:rsidRDefault="0096018B" w:rsidP="0096018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13"/>
    <w:rsid w:val="00267313"/>
    <w:rsid w:val="003646CA"/>
    <w:rsid w:val="006D5C9F"/>
    <w:rsid w:val="008B7580"/>
    <w:rsid w:val="0096018B"/>
    <w:rsid w:val="00D647F9"/>
    <w:rsid w:val="00DB0D1A"/>
    <w:rsid w:val="00E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18B"/>
  </w:style>
  <w:style w:type="paragraph" w:styleId="a5">
    <w:name w:val="footer"/>
    <w:basedOn w:val="a"/>
    <w:link w:val="a6"/>
    <w:uiPriority w:val="99"/>
    <w:semiHidden/>
    <w:unhideWhenUsed/>
    <w:rsid w:val="0096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18B"/>
  </w:style>
  <w:style w:type="character" w:styleId="a7">
    <w:name w:val="page number"/>
    <w:basedOn w:val="a0"/>
    <w:rsid w:val="0096018B"/>
  </w:style>
  <w:style w:type="numbering" w:customStyle="1" w:styleId="1">
    <w:name w:val="Нет списка1"/>
    <w:next w:val="a2"/>
    <w:uiPriority w:val="99"/>
    <w:semiHidden/>
    <w:unhideWhenUsed/>
    <w:rsid w:val="0096018B"/>
  </w:style>
  <w:style w:type="character" w:styleId="a8">
    <w:name w:val="Hyperlink"/>
    <w:basedOn w:val="a0"/>
    <w:uiPriority w:val="99"/>
    <w:semiHidden/>
    <w:unhideWhenUsed/>
    <w:rsid w:val="0096018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6018B"/>
    <w:rPr>
      <w:color w:val="800080" w:themeColor="followedHyperlink"/>
      <w:u w:val="single"/>
    </w:rPr>
  </w:style>
  <w:style w:type="paragraph" w:styleId="aa">
    <w:name w:val="Document Map"/>
    <w:basedOn w:val="a"/>
    <w:link w:val="ab"/>
    <w:semiHidden/>
    <w:unhideWhenUsed/>
    <w:rsid w:val="009601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9601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semiHidden/>
    <w:unhideWhenUsed/>
    <w:rsid w:val="009601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96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018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960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96018B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96018B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60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18B"/>
  </w:style>
  <w:style w:type="paragraph" w:styleId="a5">
    <w:name w:val="footer"/>
    <w:basedOn w:val="a"/>
    <w:link w:val="a6"/>
    <w:uiPriority w:val="99"/>
    <w:semiHidden/>
    <w:unhideWhenUsed/>
    <w:rsid w:val="0096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18B"/>
  </w:style>
  <w:style w:type="character" w:styleId="a7">
    <w:name w:val="page number"/>
    <w:basedOn w:val="a0"/>
    <w:rsid w:val="0096018B"/>
  </w:style>
  <w:style w:type="numbering" w:customStyle="1" w:styleId="1">
    <w:name w:val="Нет списка1"/>
    <w:next w:val="a2"/>
    <w:uiPriority w:val="99"/>
    <w:semiHidden/>
    <w:unhideWhenUsed/>
    <w:rsid w:val="0096018B"/>
  </w:style>
  <w:style w:type="character" w:styleId="a8">
    <w:name w:val="Hyperlink"/>
    <w:basedOn w:val="a0"/>
    <w:uiPriority w:val="99"/>
    <w:semiHidden/>
    <w:unhideWhenUsed/>
    <w:rsid w:val="0096018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6018B"/>
    <w:rPr>
      <w:color w:val="800080" w:themeColor="followedHyperlink"/>
      <w:u w:val="single"/>
    </w:rPr>
  </w:style>
  <w:style w:type="paragraph" w:styleId="aa">
    <w:name w:val="Document Map"/>
    <w:basedOn w:val="a"/>
    <w:link w:val="ab"/>
    <w:semiHidden/>
    <w:unhideWhenUsed/>
    <w:rsid w:val="009601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9601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semiHidden/>
    <w:unhideWhenUsed/>
    <w:rsid w:val="009601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960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018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960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96018B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96018B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yperlink" Target="consultantplus://offline/ref=96528A8BC181467AF9BECDBD6130F887361ECA9E44C0A2CC4BCFFAD8403AA8AB3A8AE22CC5CCH5V0H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CDBD6130F887361ECA9E44C0A2CC4BCFFAD8403AA8AB3A8AE22CC5CCH5V0H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24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2628200322DA1BBA42282C9440EEF08E6CC43400635U6VA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15955</Words>
  <Characters>90946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2019-01-28T09:51:00Z</dcterms:created>
  <dcterms:modified xsi:type="dcterms:W3CDTF">2019-01-31T13:14:00Z</dcterms:modified>
</cp:coreProperties>
</file>