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2E" w:rsidRDefault="007F452E" w:rsidP="007F452E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7F452E" w:rsidRDefault="007F452E" w:rsidP="007F452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7F452E" w:rsidRPr="009C46C2" w:rsidRDefault="007F452E" w:rsidP="009C4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Администрацией </w:t>
      </w:r>
      <w:proofErr w:type="spellStart"/>
      <w:r w:rsidR="009C46C2" w:rsidRPr="009C46C2">
        <w:rPr>
          <w:rFonts w:ascii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 w:rsidR="009C46C2" w:rsidRPr="009C46C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9C46C2" w:rsidRPr="009C46C2">
        <w:rPr>
          <w:rFonts w:ascii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 w:rsidR="009C46C2" w:rsidRPr="009C46C2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  <w:r w:rsidR="009C46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Курской области муниципальной услуги   </w:t>
      </w:r>
      <w:r w:rsidR="009C46C2">
        <w:rPr>
          <w:rFonts w:ascii="Times New Roman" w:eastAsia="Calibri" w:hAnsi="Times New Roman" w:cs="Times New Roman"/>
          <w:i/>
          <w:color w:val="00B050"/>
          <w:kern w:val="0"/>
          <w:lang w:eastAsia="en-US"/>
        </w:rPr>
        <w:t xml:space="preserve"> </w:t>
      </w:r>
    </w:p>
    <w:p w:rsidR="009C46C2" w:rsidRPr="009C46C2" w:rsidRDefault="009C46C2" w:rsidP="007F4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9C46C2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«</w:t>
      </w:r>
      <w:r w:rsidR="007F452E" w:rsidRPr="009C46C2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9C46C2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B050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B050"/>
          <w:kern w:val="0"/>
          <w:sz w:val="24"/>
          <w:szCs w:val="24"/>
          <w:lang w:eastAsia="en-US"/>
        </w:rPr>
        <w:t>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Курской области муниципальной услуги  </w:t>
      </w:r>
      <w:r w:rsidRPr="000256D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«</w:t>
      </w:r>
      <w:r w:rsidR="009C46C2" w:rsidRPr="000256DE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proofErr w:type="gramStart"/>
      <w:r w:rsidRPr="000256D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»</w:t>
      </w:r>
      <w:r w:rsidRPr="000256D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(</w:t>
      </w:r>
      <w:proofErr w:type="gram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далее – проект административного регламента) подготовлено Администрацией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9C46C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района  Курской области.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Разработчиком проекта административного регламента является Администрация</w:t>
      </w:r>
      <w:r w:rsidR="009C46C2" w:rsidRPr="009C46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района Курской области  (далее – Администрация).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представлены: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регламента;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="009C46C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в разделе «</w:t>
      </w:r>
      <w:r w:rsidR="009C46C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проекты административных регламентов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в информационно-коммуникационной сети «Интернет»  «</w:t>
      </w:r>
      <w:r w:rsidR="000256D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«</w:t>
      </w:r>
      <w:r w:rsidR="000256D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декабря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0256D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«</w:t>
      </w:r>
      <w:r w:rsidR="000256D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января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201</w:t>
      </w:r>
      <w:r w:rsidR="000256D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 </w:t>
      </w:r>
      <w:r w:rsidR="009C46C2">
        <w:rPr>
          <w:rFonts w:ascii="Times New Roman" w:eastAsia="Calibri" w:hAnsi="Times New Roman" w:cs="Times New Roman"/>
          <w:color w:val="00B050"/>
          <w:kern w:val="0"/>
          <w:lang w:eastAsia="en-US"/>
        </w:rPr>
        <w:t xml:space="preserve"> 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Замечания на проект административного регламента:</w:t>
      </w:r>
    </w:p>
    <w:p w:rsidR="007F452E" w:rsidRDefault="007F452E" w:rsidP="007F452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Пункт 1.2. после слов  «</w:t>
      </w:r>
      <w:r>
        <w:rPr>
          <w:rFonts w:ascii="Times New Roman" w:hAnsi="Times New Roman" w:cs="Times New Roman"/>
          <w:color w:val="auto"/>
          <w:sz w:val="28"/>
          <w:szCs w:val="28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2.  В пункте 1.3.1.: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lastRenderedPageBreak/>
        <w:t xml:space="preserve">абзац двадцатый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изложить в следующей редакции: 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  <w:u w:val="none"/>
            <w:lang w:eastAsia="zh-CN"/>
          </w:rPr>
          <w:t>части 2 статьи 6</w:t>
        </w:r>
      </w:hyperlink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 Федерации» на официальном сайте Администрации в информационно-телекоммуникационной сети «Интернет»;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3.   Абзацы тринадцатый – семнадцатый пункта 1.3.2.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</w:t>
      </w:r>
    </w:p>
    <w:p w:rsidR="007F452E" w:rsidRDefault="007F452E" w:rsidP="007F452E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Справочная информация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zh-CN"/>
        </w:rPr>
        <w:t>;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>размещена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 на  официальном сайте Администрации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  <w:t>http:/</w:t>
      </w:r>
      <w:r w:rsidR="000256DE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  <w:t>/</w:t>
      </w:r>
      <w:r w:rsidR="009C46C2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Старобелицкий</w:t>
      </w:r>
      <w:proofErr w:type="gramStart"/>
      <w:r w:rsidR="009C46C2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.р</w:t>
      </w:r>
      <w:proofErr w:type="gramEnd"/>
      <w:r w:rsidR="009C46C2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и 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на Едином портале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  <w:lang w:eastAsia="zh-CN"/>
          </w:rPr>
          <w:t>https://www.gosuslugi.ru.</w:t>
        </w:r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  <w:u w:val="none"/>
            <w:lang w:eastAsia="zh-CN"/>
          </w:rPr>
          <w:t>»</w:t>
        </w:r>
      </w:hyperlink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>.</w:t>
      </w:r>
    </w:p>
    <w:p w:rsidR="007F452E" w:rsidRDefault="007F452E" w:rsidP="007F452E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4. В пункте 2.1.1. указать корректное для органа местного самоуправления   наименование муниципальной услуги.</w:t>
      </w:r>
    </w:p>
    <w:p w:rsidR="007F452E" w:rsidRDefault="007F452E" w:rsidP="007F452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Пункт 2.2.3. изложить в следующей редакции: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«2.2.3.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информации, предоставляемых в результате предоставления таких услуг,  включенных в перечень услуг, которые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являются необходимыми и обязательными для предоставления  муниципальных услуг, утвержденных нормативным правовым актом представительного органа местного самоуправления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.». </w:t>
      </w:r>
      <w:proofErr w:type="gramEnd"/>
    </w:p>
    <w:p w:rsidR="007F452E" w:rsidRDefault="007F452E" w:rsidP="007F452E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пункте 2.6.1.: </w:t>
      </w:r>
    </w:p>
    <w:p w:rsidR="007F452E" w:rsidRDefault="007F452E" w:rsidP="007F452E">
      <w:pPr>
        <w:widowControl w:val="0"/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Абзац второй изложить в следующей редакции:</w:t>
      </w:r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  <w:t>«- фамилия, имя, отчество, место жительства заявителя и реквизиты документа, удостоверяющего личность заявителя (для гражданина)</w:t>
      </w:r>
      <w:proofErr w:type="gramStart"/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;</w:t>
      </w:r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  <w:t>абзац двенадцатый исключить;</w:t>
      </w:r>
    </w:p>
    <w:p w:rsidR="007F452E" w:rsidRDefault="007F452E" w:rsidP="007F452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пункте 2.6.2.: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подпункт 4 изложить в следующей редакции: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«4)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.»</w:t>
      </w:r>
      <w:proofErr w:type="gramEnd"/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соответствии с пунктом 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 Приказа Минэкономразвития РФ от 12.01.2015 № 1 дополнить подпунктом 5 следующего содержания: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«5)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копия документа, подтверждающего личность заявителя</w:t>
      </w:r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  <w:t>8. Пункт 2.6.6.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считать пунктом 2.6.4. </w:t>
      </w:r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  <w:t xml:space="preserve">9. Пункты 2.6.4. и 2.6.5.считать соответственно пунктами  2.6.5. и 2.6.6. </w:t>
      </w:r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  <w:t>10.  Пункт 2.10.1 изложить в следующей редакции:</w:t>
      </w:r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«2.10.1.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.». </w:t>
      </w:r>
      <w:proofErr w:type="gramEnd"/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11. В пункте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2.10.2.:</w:t>
      </w:r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  <w:t>подпункт 3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«3)указанный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земельным участком общего назначения)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подпункте 13 слова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дачного хозяйства» исключить; </w:t>
      </w:r>
    </w:p>
    <w:p w:rsidR="007F452E" w:rsidRDefault="007F452E" w:rsidP="007F452E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подпункт 16 изложить в следующей редакции: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«16)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</w:rPr>
          <w:t>пунктом 6 статьи 39.10</w:t>
        </w:r>
      </w:hyperlink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Земельного Кодекса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;»</w:t>
      </w:r>
      <w:proofErr w:type="gramEnd"/>
    </w:p>
    <w:p w:rsidR="007F452E" w:rsidRDefault="007F452E" w:rsidP="007F452E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подпункт 26 исключить.</w:t>
      </w:r>
    </w:p>
    <w:p w:rsidR="007F452E" w:rsidRDefault="007F452E" w:rsidP="007F452E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12. В подразделе 2.14. слова «таких услуг» заменить словами  «муниципальной услуги».</w:t>
      </w:r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13.В  подразделе 2.17.:</w:t>
      </w:r>
    </w:p>
    <w:p w:rsidR="007F452E" w:rsidRDefault="007F452E" w:rsidP="007F452E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ab/>
        <w:t>наименование  подраздела  изложить в следующей редакции:</w:t>
      </w:r>
    </w:p>
    <w:p w:rsidR="007F452E" w:rsidRDefault="007F452E" w:rsidP="007F452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«2.17.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статьей 15.1 Федерального закона (далее – комплексный запрос)»;</w:t>
      </w:r>
      <w:proofErr w:type="gramEnd"/>
    </w:p>
    <w:p w:rsidR="007F452E" w:rsidRDefault="007F452E" w:rsidP="007F452E">
      <w:pPr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в позиции, касающейся показателей доступности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услуги:</w:t>
      </w:r>
    </w:p>
    <w:p w:rsidR="007F452E" w:rsidRDefault="007F452E" w:rsidP="007F452E">
      <w:pPr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в абзаце четвертом слова «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возможности получения» исключить;  </w:t>
      </w:r>
    </w:p>
    <w:p w:rsidR="007F452E" w:rsidRDefault="007F452E" w:rsidP="007F452E">
      <w:pPr>
        <w:shd w:val="clear" w:color="auto" w:fill="FFFFFF"/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абзац шестой изложить в следующей редакции:</w:t>
      </w:r>
    </w:p>
    <w:p w:rsidR="007F452E" w:rsidRDefault="007F452E" w:rsidP="007F452E">
      <w:pPr>
        <w:shd w:val="clear" w:color="auto" w:fill="FFFFFF"/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возможность получения муниципальной услуги посредством комплексного запроса.</w:t>
      </w:r>
    </w:p>
    <w:p w:rsidR="007F452E" w:rsidRDefault="007F452E" w:rsidP="007F452E">
      <w:pPr>
        <w:shd w:val="clear" w:color="auto" w:fill="FFFFFF"/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позиции, касающейся  показателей  доступности предоставления муниципальной услуги в  электронной форме являются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ab/>
        <w:t>абзац седьмой после слов «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качества предоставления» рекомендуем дополнить словом   «муниципальной»;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ab/>
        <w:t>в позиции, касающейся показателей  качества муниципальной услуги: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ab/>
        <w:t>в абзаце четвертом слова «фактов  взаимодействия» заменить словом «взаимодействий»;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ab/>
        <w:t xml:space="preserve">в абзаце шестом слово «отсутствием» заменить словом «отсутствие».  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ab/>
        <w:t xml:space="preserve">14. В пункте 3.1.1. слово «пункте» заменить словом «подразделе». 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ab/>
        <w:t xml:space="preserve">15. В пункте 3.2.4. слово </w:t>
      </w:r>
      <w:bookmarkStart w:id="0" w:name="sub_400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информационного» заменить словом «электронного»   </w:t>
      </w:r>
    </w:p>
    <w:p w:rsidR="007F452E" w:rsidRDefault="007F452E" w:rsidP="007F452E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16.  В пункте 3.2.8.  слово «пункте» заменить словом   «подразделе».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17.  В пункте  3.3.2.: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абзац второй после слов «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не соответствует   требованиям» дополнить словами   «пункта 2.6.1. настоящего Административного регламента, подано в иной уполномоченный орган или к заявлению не приложены документы, предоставляемые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</w:rPr>
          <w:t>пунктом 2.6.2</w:t>
        </w:r>
      </w:hyperlink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настоящего  Административного регламента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.».</w:t>
      </w:r>
      <w:proofErr w:type="gramEnd"/>
    </w:p>
    <w:p w:rsidR="007F452E" w:rsidRDefault="007F452E" w:rsidP="007F45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18. Пункт 3.3.8. дополнить абзацем    пятым следующего содержания: </w:t>
      </w:r>
    </w:p>
    <w:p w:rsidR="007F452E" w:rsidRDefault="007F452E" w:rsidP="007F45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«уведомление о возврате заявления о предоставлении земельного участка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.»</w:t>
      </w:r>
      <w:proofErr w:type="gramEnd"/>
    </w:p>
    <w:p w:rsidR="007F452E" w:rsidRDefault="007F452E" w:rsidP="007F452E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19. В пункте 3.4.4. слова «</w:t>
      </w: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3 рабочих дней» заменить словами  «1 рабочий день </w:t>
      </w:r>
      <w:proofErr w:type="gramStart"/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с даты  регистрации</w:t>
      </w:r>
      <w:proofErr w:type="gramEnd"/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  документа, являющегося результатом предоставления муниципальной услуги».</w:t>
      </w:r>
    </w:p>
    <w:p w:rsidR="007F452E" w:rsidRDefault="007F452E" w:rsidP="007F45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20. В пунктах 3.5.14. и 3.5.23.  слово «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Региональном» заменить словом  «Едином».  </w:t>
      </w:r>
    </w:p>
    <w:p w:rsidR="007F452E" w:rsidRDefault="007F452E" w:rsidP="007F4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Пункт 3.6.1.  </w:t>
      </w: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после слова «обращение» дополнить словом  «(запрос)».</w:t>
      </w:r>
    </w:p>
    <w:p w:rsidR="007F452E" w:rsidRDefault="007F452E" w:rsidP="007F4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21. Наименование раздела </w:t>
      </w: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 изложить в следующей редакции:</w:t>
      </w:r>
    </w:p>
    <w:p w:rsidR="007F452E" w:rsidRDefault="007F452E" w:rsidP="007F4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центра».</w:t>
      </w:r>
      <w:proofErr w:type="gramEnd"/>
    </w:p>
    <w:p w:rsidR="007F452E" w:rsidRDefault="007F452E" w:rsidP="007F4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22.В подразделе 5.1.:</w:t>
      </w:r>
    </w:p>
    <w:p w:rsidR="007F452E" w:rsidRDefault="007F452E" w:rsidP="007F45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в наименовании подраздела  слова 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а также привлекаемых организаций или их работников» исключить </w:t>
      </w:r>
    </w:p>
    <w:p w:rsidR="007F452E" w:rsidRDefault="007F452E" w:rsidP="007F45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обозначение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ссылки «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auto"/>
          <w:sz w:val="28"/>
          <w:szCs w:val="28"/>
        </w:rPr>
        <w:t>» заменить  корректным обозначением  «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».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23. В подразделе 5.2.: 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В абзаце втором слово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района»  рекомендуем исключить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либо указать полное наименование органа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7F452E" w:rsidRDefault="007F452E" w:rsidP="007F45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Абзац пятый изложить в следующей редакции:</w:t>
      </w:r>
    </w:p>
    <w:p w:rsidR="007F452E" w:rsidRDefault="007F452E" w:rsidP="007F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«в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0256DE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1" w:name="_GoBack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 Глава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, заместитель Главы Администрации</w:t>
      </w:r>
      <w:r w:rsidR="009C46C2" w:rsidRPr="009C46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C46C2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9C46C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452E" w:rsidRDefault="007F452E" w:rsidP="007F4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24. В подразделе 5.3.  слова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региональной информационной системе «Портал государственных и муниципальных услуг Курской области»» исключить.   </w:t>
      </w:r>
      <w:bookmarkEnd w:id="0"/>
    </w:p>
    <w:p w:rsidR="007F452E" w:rsidRDefault="007F452E" w:rsidP="007F452E">
      <w:pPr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25.Подраздел 5.4. дополнить обозначением «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.».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452E" w:rsidRDefault="007F452E" w:rsidP="007F452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26. В пункте 6.7. слово «предоставляется» заменить словом  «выдается». </w:t>
      </w:r>
    </w:p>
    <w:p w:rsidR="007F452E" w:rsidRDefault="007F452E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7F452E" w:rsidRDefault="007F452E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</w:p>
    <w:p w:rsidR="007F452E" w:rsidRDefault="007F452E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</w:p>
    <w:p w:rsidR="009C46C2" w:rsidRDefault="009C46C2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7F452E" w:rsidRDefault="009C46C2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Высоцкий В.М.</w:t>
      </w:r>
    </w:p>
    <w:p w:rsidR="007F452E" w:rsidRDefault="007F452E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</w:p>
    <w:p w:rsidR="007F452E" w:rsidRDefault="009C46C2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Хабарова М.Г.</w:t>
      </w:r>
    </w:p>
    <w:p w:rsidR="009C46C2" w:rsidRDefault="009C46C2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8(47156)36-3-60</w:t>
      </w:r>
    </w:p>
    <w:p w:rsidR="007F452E" w:rsidRDefault="007F452E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</w:p>
    <w:p w:rsidR="007F452E" w:rsidRDefault="007F452E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F452E" w:rsidRDefault="007F452E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F452E" w:rsidRDefault="007F452E" w:rsidP="007F4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F452E" w:rsidRDefault="007F452E" w:rsidP="007F452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F452E" w:rsidRDefault="007F452E" w:rsidP="007F452E">
      <w:pPr>
        <w:suppressAutoHyphens w:val="0"/>
        <w:spacing w:line="276" w:lineRule="auto"/>
        <w:jc w:val="center"/>
        <w:rPr>
          <w:color w:val="auto"/>
          <w:kern w:val="0"/>
          <w:lang w:eastAsia="ru-RU"/>
        </w:rPr>
      </w:pPr>
    </w:p>
    <w:p w:rsidR="007F452E" w:rsidRDefault="007F452E" w:rsidP="007F452E">
      <w:pPr>
        <w:suppressAutoHyphens w:val="0"/>
        <w:spacing w:after="0" w:line="240" w:lineRule="auto"/>
        <w:ind w:left="3828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7F452E" w:rsidRDefault="007F452E" w:rsidP="007F452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F452E" w:rsidRDefault="007F452E" w:rsidP="007F452E">
      <w:pPr>
        <w:tabs>
          <w:tab w:val="clear" w:pos="709"/>
        </w:tabs>
        <w:suppressAutoHyphens w:val="0"/>
        <w:spacing w:after="0" w:line="240" w:lineRule="auto"/>
        <w:sectPr w:rsidR="007F452E">
          <w:pgSz w:w="11906" w:h="16838"/>
          <w:pgMar w:top="1134" w:right="1247" w:bottom="1134" w:left="1531" w:header="709" w:footer="709" w:gutter="0"/>
          <w:cols w:space="720"/>
        </w:sectPr>
      </w:pPr>
    </w:p>
    <w:p w:rsidR="007F452E" w:rsidRDefault="007F452E" w:rsidP="007F452E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2232" w:rsidRDefault="000256DE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74"/>
    <w:rsid w:val="000256DE"/>
    <w:rsid w:val="000C4074"/>
    <w:rsid w:val="003646CA"/>
    <w:rsid w:val="006D5C9F"/>
    <w:rsid w:val="007F452E"/>
    <w:rsid w:val="009C46C2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2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452E"/>
    <w:rPr>
      <w:color w:val="0000FF" w:themeColor="hyperlink"/>
      <w:u w:val="single"/>
    </w:rPr>
  </w:style>
  <w:style w:type="paragraph" w:styleId="a4">
    <w:name w:val="No Spacing"/>
    <w:qFormat/>
    <w:rsid w:val="007F452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2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452E"/>
    <w:rPr>
      <w:color w:val="0000FF" w:themeColor="hyperlink"/>
      <w:u w:val="single"/>
    </w:rPr>
  </w:style>
  <w:style w:type="paragraph" w:styleId="a4">
    <w:name w:val="No Spacing"/>
    <w:qFormat/>
    <w:rsid w:val="007F452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846222771AA203B0A59F9A746A3A401C48F6FA535AC07DEB669CCA6C1E50CA34518D035B1B38EB4A14BB8AA075621762546C3B302qFV9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./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CEDAC2F37FB69DCEBCCA81DAFDD830EF559006D0CAD8200B43949D068AC4F8DAA6E04A9C6284782D6480BA83613D5661047D4E6E74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1813</Words>
  <Characters>10339</Characters>
  <Application>Microsoft Office Word</Application>
  <DocSecurity>0</DocSecurity>
  <Lines>86</Lines>
  <Paragraphs>24</Paragraphs>
  <ScaleCrop>false</ScaleCrop>
  <Company>*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2019-01-17T12:29:00Z</dcterms:created>
  <dcterms:modified xsi:type="dcterms:W3CDTF">2019-01-21T06:59:00Z</dcterms:modified>
</cp:coreProperties>
</file>