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DA" w:rsidRDefault="003420DA" w:rsidP="003420DA">
      <w:pPr>
        <w:ind w:firstLine="5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Экспертное заключение</w:t>
      </w:r>
    </w:p>
    <w:p w:rsidR="003420DA" w:rsidRDefault="003420DA" w:rsidP="003420DA">
      <w:pPr>
        <w:pStyle w:val="a5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района  Курской области муниципальной услуги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>
        <w:rPr>
          <w:rFonts w:ascii="Times New Roman" w:hAnsi="Times New Roman"/>
          <w:color w:val="auto"/>
          <w:sz w:val="26"/>
          <w:szCs w:val="26"/>
        </w:rPr>
        <w:t>»</w:t>
      </w:r>
    </w:p>
    <w:p w:rsidR="003420DA" w:rsidRDefault="003420DA" w:rsidP="003420DA">
      <w:pPr>
        <w:widowControl w:val="0"/>
        <w:ind w:firstLine="600"/>
        <w:rPr>
          <w:rFonts w:ascii="Times New Roman" w:hAnsi="Times New Roman" w:cs="Times New Roman"/>
          <w:color w:val="FF0000"/>
          <w:sz w:val="26"/>
          <w:szCs w:val="26"/>
        </w:rPr>
      </w:pPr>
    </w:p>
    <w:p w:rsidR="003420DA" w:rsidRDefault="003420DA" w:rsidP="003420DA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района  Курской области муниципальной услуги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bookmarkStart w:id="0" w:name="_GoBack"/>
      <w:r>
        <w:rPr>
          <w:rFonts w:ascii="Times New Roman" w:hAnsi="Times New Roman" w:cs="Times New Roman"/>
          <w:color w:val="auto"/>
          <w:sz w:val="26"/>
          <w:szCs w:val="26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bookmarkEnd w:id="0"/>
      <w:r>
        <w:rPr>
          <w:rFonts w:ascii="Times New Roman" w:hAnsi="Times New Roman" w:cs="Times New Roman"/>
          <w:color w:val="auto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района  Курской области.</w:t>
      </w:r>
    </w:p>
    <w:p w:rsidR="003420DA" w:rsidRDefault="003420DA" w:rsidP="003420DA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3420DA" w:rsidRDefault="003420DA" w:rsidP="003420DA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 итогам сообщаем следующее.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района Курской области  (далее – Администрация).</w:t>
      </w:r>
    </w:p>
    <w:p w:rsidR="003420DA" w:rsidRDefault="003420DA" w:rsidP="003420DA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Для проведения экспертизы представлены:</w:t>
      </w:r>
    </w:p>
    <w:p w:rsidR="003420DA" w:rsidRDefault="003420DA" w:rsidP="003420DA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3420DA" w:rsidRDefault="003420DA" w:rsidP="003420DA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проект административного регламента;</w:t>
      </w:r>
    </w:p>
    <w:p w:rsidR="003420DA" w:rsidRDefault="003420DA" w:rsidP="003420DA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пояснительная записка к проекту административного регламента.</w:t>
      </w:r>
    </w:p>
    <w:p w:rsidR="003420DA" w:rsidRDefault="003420DA" w:rsidP="003420DA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района Курской области в разделе "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Административные регламенты</w:t>
      </w:r>
      <w:r>
        <w:rPr>
          <w:rFonts w:ascii="Times New Roman" w:hAnsi="Times New Roman" w:cs="Times New Roman"/>
          <w:color w:val="auto"/>
          <w:sz w:val="26"/>
          <w:szCs w:val="26"/>
        </w:rPr>
        <w:t>" в информационно-коммуникационной сети "Интернет"  «</w:t>
      </w:r>
      <w:r>
        <w:rPr>
          <w:rFonts w:ascii="Times New Roman" w:hAnsi="Times New Roman" w:cs="Times New Roman"/>
          <w:color w:val="auto"/>
          <w:sz w:val="26"/>
          <w:szCs w:val="26"/>
        </w:rPr>
        <w:t>04</w:t>
      </w:r>
      <w:r>
        <w:rPr>
          <w:rFonts w:ascii="Times New Roman" w:hAnsi="Times New Roman" w:cs="Times New Roman"/>
          <w:color w:val="auto"/>
          <w:sz w:val="26"/>
          <w:szCs w:val="26"/>
        </w:rPr>
        <w:t>» «</w:t>
      </w:r>
      <w:r>
        <w:rPr>
          <w:rFonts w:ascii="Times New Roman" w:hAnsi="Times New Roman" w:cs="Times New Roman"/>
          <w:color w:val="auto"/>
          <w:sz w:val="26"/>
          <w:szCs w:val="26"/>
        </w:rPr>
        <w:t>июня</w:t>
      </w:r>
      <w:r>
        <w:rPr>
          <w:rFonts w:ascii="Times New Roman" w:hAnsi="Times New Roman" w:cs="Times New Roman"/>
          <w:color w:val="auto"/>
          <w:sz w:val="26"/>
          <w:szCs w:val="26"/>
        </w:rPr>
        <w:t>» 2018 года с указанием срока проведения независимой экспертизы до «</w:t>
      </w:r>
      <w:r>
        <w:rPr>
          <w:rFonts w:ascii="Times New Roman" w:hAnsi="Times New Roman" w:cs="Times New Roman"/>
          <w:color w:val="auto"/>
          <w:sz w:val="26"/>
          <w:szCs w:val="26"/>
        </w:rPr>
        <w:t>04</w:t>
      </w:r>
      <w:r>
        <w:rPr>
          <w:rFonts w:ascii="Times New Roman" w:hAnsi="Times New Roman" w:cs="Times New Roman"/>
          <w:color w:val="auto"/>
          <w:sz w:val="26"/>
          <w:szCs w:val="26"/>
        </w:rPr>
        <w:t>» «</w:t>
      </w:r>
      <w:r>
        <w:rPr>
          <w:rFonts w:ascii="Times New Roman" w:hAnsi="Times New Roman" w:cs="Times New Roman"/>
          <w:color w:val="auto"/>
          <w:sz w:val="26"/>
          <w:szCs w:val="26"/>
        </w:rPr>
        <w:t>июня</w:t>
      </w:r>
      <w:r>
        <w:rPr>
          <w:rFonts w:ascii="Times New Roman" w:hAnsi="Times New Roman" w:cs="Times New Roman"/>
          <w:color w:val="auto"/>
          <w:sz w:val="26"/>
          <w:szCs w:val="26"/>
        </w:rPr>
        <w:t>» 2018 года.</w:t>
      </w:r>
    </w:p>
    <w:p w:rsidR="003420DA" w:rsidRDefault="003420DA" w:rsidP="003420DA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3420DA" w:rsidRDefault="003420DA" w:rsidP="003420DA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Замечания на проект административного регламента:</w:t>
      </w:r>
    </w:p>
    <w:p w:rsidR="003420DA" w:rsidRDefault="003420DA" w:rsidP="003420DA">
      <w:pPr>
        <w:suppressAutoHyphens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1. В пункте 2.4. изложить нумерацию последнего абзаца «2.4.3.</w:t>
      </w:r>
      <w:r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Срок приостановления муниципальной услуги -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  <w:proofErr w:type="gramStart"/>
      <w:r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.».</w:t>
      </w:r>
      <w:proofErr w:type="gramEnd"/>
    </w:p>
    <w:p w:rsidR="003420DA" w:rsidRDefault="003420DA" w:rsidP="003420DA">
      <w:pPr>
        <w:pStyle w:val="a4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Style w:val="a6"/>
          <w:rFonts w:eastAsia="Calibri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 пункте 2.7.   абзац пятый: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«Заявитель вправе представить указанные в данном пункте документы по собственной инициативе.</w:t>
      </w:r>
      <w:r>
        <w:rPr>
          <w:rFonts w:ascii="Times New Roman" w:eastAsia="Tahoma" w:hAnsi="Times New Roman" w:cs="Times New Roman"/>
          <w:color w:val="auto"/>
          <w:spacing w:val="3"/>
          <w:sz w:val="26"/>
          <w:szCs w:val="26"/>
        </w:rPr>
        <w:t xml:space="preserve">» исключить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т.к. в соответствии с Правилами разработки административных регламентов, утвержденных постановлением Администрации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района Курской области   от </w:t>
      </w:r>
      <w:r>
        <w:rPr>
          <w:rFonts w:ascii="Times New Roman" w:hAnsi="Times New Roman" w:cs="Times New Roman"/>
          <w:color w:val="auto"/>
          <w:sz w:val="26"/>
          <w:szCs w:val="26"/>
        </w:rPr>
        <w:t>22.06.2012г.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30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«О  порядке разработке и утверждения административных регламентов предоставления </w:t>
      </w: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муниципальных услуг» (Далее – Правила разработки административных регламентов) данное требование излагается в подразделе «2.8.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Указание на запрет требовать от заявителя».</w:t>
      </w:r>
    </w:p>
    <w:p w:rsidR="003420DA" w:rsidRDefault="003420DA" w:rsidP="003420DA">
      <w:pPr>
        <w:pStyle w:val="a4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3. Пункт 2.8. 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изложить в следующей редакции:</w:t>
      </w:r>
    </w:p>
    <w:p w:rsidR="003420DA" w:rsidRDefault="003420DA" w:rsidP="003420DA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color w:val="auto"/>
          <w:sz w:val="26"/>
          <w:szCs w:val="26"/>
        </w:rPr>
        <w:t>Не допускается требовать от заявителя:</w:t>
      </w:r>
    </w:p>
    <w:p w:rsidR="003420DA" w:rsidRDefault="003420DA" w:rsidP="003420DA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20DA" w:rsidRDefault="003420DA" w:rsidP="003420DA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3420DA" w:rsidRDefault="003420DA" w:rsidP="003420DA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муниципальных услуг».</w:t>
      </w:r>
    </w:p>
    <w:p w:rsidR="003420DA" w:rsidRDefault="003420DA" w:rsidP="003420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4. В пункте 2.10 в наименовании слова 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или отказа в предоставлении услуги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» заменить словами 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или отказа в предоставлении муниципальной услуги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».</w:t>
      </w:r>
    </w:p>
    <w:p w:rsidR="003420DA" w:rsidRDefault="003420DA" w:rsidP="003420DA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5. </w:t>
      </w:r>
      <w:r>
        <w:rPr>
          <w:rFonts w:ascii="Times New Roman" w:hAnsi="Times New Roman" w:cs="Times New Roman"/>
          <w:color w:val="auto"/>
          <w:sz w:val="26"/>
          <w:szCs w:val="26"/>
        </w:rPr>
        <w:t>Пункт 2.12.  в соответствии с  частью 4 статьи 8 Федерального закона №210-ФЗ дополнить абзацем следующего содержания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взимается».</w:t>
      </w:r>
    </w:p>
    <w:p w:rsidR="003420DA" w:rsidRDefault="003420DA" w:rsidP="003420DA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6. Наименование раздела и подразделов досудебного (внесудебного) порядка обжалования изложить в соответствии с Правилами разработки административных регламентов.</w:t>
      </w:r>
    </w:p>
    <w:p w:rsidR="003420DA" w:rsidRDefault="003420DA" w:rsidP="003420DA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7.  В наименовании пятого раздела: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слова: «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lastRenderedPageBreak/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bCs/>
          <w:color w:val="auto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исключить.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8. Наименование пункта 5.1. изложить  в соответствии с Правилами разработки административных регламентов в следующей редакции: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9. Пункт 5.1. в соответствии с Правилами разработки административных регламентов изложить в следующей редакции: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color w:val="auto"/>
          <w:sz w:val="26"/>
          <w:szCs w:val="26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.».</w:t>
      </w:r>
      <w:proofErr w:type="gramEnd"/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10. Пункт 5.2. изложить в следующей редакции: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Заявитель может обратиться с жалобой, в том числе в следующих случаях: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1) нарушение срока регистрации запроса о предоставлении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2) нарушение срока предоставления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услуги. 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3)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услуги; 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>, у заявителя;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5) отказ в предоставлении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6)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затребование с заявителя при предоставлении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3420DA" w:rsidRDefault="003420DA" w:rsidP="003420DA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7)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3420DA" w:rsidRDefault="003420DA" w:rsidP="003420DA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услуги;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9) приостановление предоставления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актами».</w:t>
      </w:r>
      <w:proofErr w:type="gramEnd"/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11. В наименовании пункта 5.3. слова: «(далее - учредитель многофункционального центра)» исключить.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12. Пункт 5.3. изложить в следующей редакции: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Жалоба может быть направлена </w:t>
      </w:r>
      <w:proofErr w:type="gramStart"/>
      <w:r>
        <w:rPr>
          <w:rFonts w:ascii="Times New Roman" w:hAnsi="Times New Roman" w:cs="Times New Roman"/>
          <w:bCs/>
          <w:color w:val="auto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Cs/>
          <w:color w:val="auto"/>
          <w:sz w:val="26"/>
          <w:szCs w:val="26"/>
        </w:rPr>
        <w:t>: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Администрацию. 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Жалобы рассматривают: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Администрации -  уполномоченное на рассмотрение жалоб должностное лицо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.».</w:t>
      </w:r>
      <w:proofErr w:type="gramEnd"/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13. Пункт 5.4. изложить в следующей редакции: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«5.4.1. Жалоба подается в письменной форме на бумажном носителе, в электронной форме в Администрацию, предоставляющую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услугу.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Жалобы на решения и действия (бездействие) Главы сельсовета, предоставляющего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5.4.2.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Жалоба на решения и действия (бездействие) Администрации, 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должностного лица Администрации, предоставляющего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Жалоба на решения и (или) действия (бездействие) Администрации, 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муниципальные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услуги, должностных лиц Администрации, предоставляющих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муниципальные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услуги, либо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частью 2 статьи 6</w:t>
        </w:r>
      </w:hyperlink>
      <w:r>
        <w:rPr>
          <w:rFonts w:ascii="Times New Roman" w:hAnsi="Times New Roman" w:cs="Times New Roman"/>
          <w:color w:val="auto"/>
          <w:sz w:val="26"/>
          <w:szCs w:val="26"/>
        </w:rPr>
        <w:t xml:space="preserve"> Градостроительного кодекса Российской Федерации, может быть подана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5.4.3.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Жалоба должна содержать: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1) наименование Администрации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служащего, решения и действия (бездействие) которых обжалуются;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3) сведения об обжалуемых решениях и действиях (бездействии) Администрации, 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должностного лица Администрации, 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color w:val="auto"/>
          <w:sz w:val="26"/>
          <w:szCs w:val="26"/>
        </w:rPr>
        <w:t>служащего;</w:t>
      </w:r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должностного лица Администрации 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либо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</w:t>
      </w:r>
      <w:r>
        <w:rPr>
          <w:rFonts w:ascii="Times New Roman" w:hAnsi="Times New Roman" w:cs="Times New Roman"/>
          <w:color w:val="auto"/>
          <w:sz w:val="26"/>
          <w:szCs w:val="26"/>
        </w:rPr>
        <w:t>го служащего,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.».</w:t>
      </w:r>
      <w:proofErr w:type="gramEnd"/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14. Пункт 5.5. изложить в следующей редакции:</w:t>
      </w:r>
    </w:p>
    <w:p w:rsidR="003420DA" w:rsidRDefault="003420DA" w:rsidP="003420DA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«Жалоба, поступившая в Администрацию, предоставляющую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дня ее регистрации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.».</w:t>
      </w:r>
      <w:proofErr w:type="gramEnd"/>
    </w:p>
    <w:p w:rsidR="003420DA" w:rsidRDefault="003420DA" w:rsidP="003420D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15. 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3420DA" w:rsidRDefault="003420DA" w:rsidP="003420D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</w:p>
    <w:p w:rsidR="003420DA" w:rsidRDefault="003420DA" w:rsidP="003420D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Вывод: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3420DA" w:rsidRDefault="003420DA" w:rsidP="003420D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420DA" w:rsidRDefault="003420DA" w:rsidP="003420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3420DA" w:rsidRDefault="003420DA" w:rsidP="003420DA">
      <w:pPr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района                           Хабарова М.Г.</w:t>
      </w:r>
    </w:p>
    <w:p w:rsidR="003420DA" w:rsidRDefault="003420DA" w:rsidP="003420D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420DA" w:rsidRDefault="003420DA" w:rsidP="003420D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Хабарова М.Г.</w:t>
      </w:r>
    </w:p>
    <w:p w:rsidR="003420DA" w:rsidRDefault="003420DA" w:rsidP="003420D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8(47156)36-3-60</w:t>
      </w:r>
    </w:p>
    <w:p w:rsidR="003420DA" w:rsidRDefault="003420DA" w:rsidP="003420DA">
      <w:pPr>
        <w:tabs>
          <w:tab w:val="clear" w:pos="709"/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6"/>
          <w:szCs w:val="26"/>
        </w:rPr>
      </w:pPr>
      <w:r>
        <w:rPr>
          <w:rFonts w:ascii="Times New Roman" w:hAnsi="Times New Roman" w:cs="Times New Roman"/>
          <w:color w:val="auto"/>
          <w:kern w:val="0"/>
          <w:sz w:val="26"/>
          <w:szCs w:val="26"/>
        </w:rPr>
        <w:t xml:space="preserve"> </w:t>
      </w:r>
    </w:p>
    <w:p w:rsidR="003420DA" w:rsidRDefault="003420DA" w:rsidP="003420DA">
      <w:pPr>
        <w:tabs>
          <w:tab w:val="clear" w:pos="709"/>
          <w:tab w:val="center" w:pos="4818"/>
        </w:tabs>
        <w:spacing w:before="120"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3420DA" w:rsidRDefault="003420DA" w:rsidP="003420D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ab/>
      </w:r>
    </w:p>
    <w:p w:rsidR="00682232" w:rsidRDefault="003420DA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D7"/>
    <w:rsid w:val="003420DA"/>
    <w:rsid w:val="003646CA"/>
    <w:rsid w:val="00653CD7"/>
    <w:rsid w:val="006D5C9F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20DA"/>
    <w:rPr>
      <w:color w:val="0000FF"/>
      <w:u w:val="single"/>
      <w:lang w:val="ru-RU"/>
    </w:rPr>
  </w:style>
  <w:style w:type="paragraph" w:styleId="a4">
    <w:name w:val="No Spacing"/>
    <w:qFormat/>
    <w:rsid w:val="003420D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customStyle="1" w:styleId="ConsPlusNonformat">
    <w:name w:val="ConsPlusNonformat"/>
    <w:uiPriority w:val="99"/>
    <w:rsid w:val="003420DA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  <w:style w:type="paragraph" w:customStyle="1" w:styleId="a5">
    <w:name w:val="Базовый"/>
    <w:rsid w:val="003420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6">
    <w:name w:val="Strong"/>
    <w:basedOn w:val="a0"/>
    <w:qFormat/>
    <w:rsid w:val="003420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20DA"/>
    <w:rPr>
      <w:color w:val="0000FF"/>
      <w:u w:val="single"/>
      <w:lang w:val="ru-RU"/>
    </w:rPr>
  </w:style>
  <w:style w:type="paragraph" w:styleId="a4">
    <w:name w:val="No Spacing"/>
    <w:qFormat/>
    <w:rsid w:val="003420D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customStyle="1" w:styleId="ConsPlusNonformat">
    <w:name w:val="ConsPlusNonformat"/>
    <w:uiPriority w:val="99"/>
    <w:rsid w:val="003420DA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  <w:style w:type="paragraph" w:customStyle="1" w:styleId="a5">
    <w:name w:val="Базовый"/>
    <w:rsid w:val="003420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6">
    <w:name w:val="Strong"/>
    <w:basedOn w:val="a0"/>
    <w:qFormat/>
    <w:rsid w:val="00342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B67ED161104F44E3518DA65CF375D8B2F6A035A799F18E55B22C40836B2A4CEBCC3F0949B0FF04k9W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1986</Words>
  <Characters>11323</Characters>
  <Application>Microsoft Office Word</Application>
  <DocSecurity>0</DocSecurity>
  <Lines>94</Lines>
  <Paragraphs>26</Paragraphs>
  <ScaleCrop>false</ScaleCrop>
  <Company>*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2018-06-06T07:35:00Z</dcterms:created>
  <dcterms:modified xsi:type="dcterms:W3CDTF">2018-06-06T07:39:00Z</dcterms:modified>
</cp:coreProperties>
</file>