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A3" w:rsidRPr="009679E0" w:rsidRDefault="002A73A3" w:rsidP="002A73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СОБРАНИЕ ДЕПУТАТОВ </w:t>
      </w:r>
    </w:p>
    <w:p w:rsidR="002A73A3" w:rsidRPr="009679E0" w:rsidRDefault="002A73A3" w:rsidP="002A73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СТАРОБЕЛИЦКОГО СЕЛЬСОВЕТА </w:t>
      </w:r>
    </w:p>
    <w:p w:rsidR="002A73A3" w:rsidRPr="009679E0" w:rsidRDefault="002A73A3" w:rsidP="002A73A3">
      <w:pPr>
        <w:pBdr>
          <w:bottom w:val="single" w:sz="12" w:space="1" w:color="auto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КОНЫШЕВСКОГО РАЙОНА КУРСКОЙ ОБЛАСТИ </w:t>
      </w:r>
    </w:p>
    <w:p w:rsidR="002A73A3" w:rsidRPr="009679E0" w:rsidRDefault="002A73A3" w:rsidP="002A7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</w:t>
      </w:r>
    </w:p>
    <w:p w:rsidR="002A73A3" w:rsidRPr="00007ECD" w:rsidRDefault="002A73A3" w:rsidP="0000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</w:t>
      </w: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3BC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   №</w:t>
      </w:r>
      <w:r w:rsidR="00007EC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79E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9679E0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9679E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тарая</w:t>
      </w:r>
      <w:proofErr w:type="spellEnd"/>
      <w:r w:rsidRPr="0096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Белица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Собрания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О бюджете </w:t>
      </w:r>
      <w:proofErr w:type="spellStart"/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</w:t>
      </w:r>
    </w:p>
    <w:p w:rsidR="002A73A3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393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на  плановый период  201</w:t>
      </w:r>
      <w:r w:rsidR="00393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201</w:t>
      </w:r>
      <w:r w:rsidR="00393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A73A3" w:rsidRPr="009679E0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A3" w:rsidRPr="009679E0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соответствии с пунктом 2 ст.44 Устава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Собрание депутатов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</w:t>
      </w:r>
      <w:r w:rsidRPr="009679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A73A3" w:rsidRPr="009679E0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1.Внести проект решения Собрания депутатов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« О бюджете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</w:t>
      </w:r>
      <w:r w:rsidR="00393B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</w:t>
      </w:r>
      <w:r w:rsidR="00393B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393B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обсуждение гражданам, проживающим на территории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2A73A3" w:rsidRPr="009679E0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2.Обнародовать те</w:t>
      </w:r>
      <w:proofErr w:type="gram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пр</w:t>
      </w:r>
      <w:proofErr w:type="gram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оекта решения Собрания депутатов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«О бюджете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</w:t>
      </w:r>
      <w:r w:rsidR="00393BC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 плановый период 201</w:t>
      </w:r>
      <w:r w:rsidR="00393BC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393B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трех информационных стендах, расположенных:</w:t>
      </w:r>
    </w:p>
    <w:p w:rsidR="002A73A3" w:rsidRPr="009679E0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proofErr w:type="gram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здание администрации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области; </w:t>
      </w:r>
    </w:p>
    <w:p w:rsidR="002A73A3" w:rsidRPr="009679E0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2-й - магазин ПО «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Конышевское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тарая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Белица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 3-й  - магазин ПО «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Конышевское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ст.Арбузово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.</w:t>
      </w:r>
    </w:p>
    <w:p w:rsidR="002A73A3" w:rsidRPr="009679E0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обсуждения граждан, </w:t>
      </w:r>
      <w:proofErr w:type="gram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проживающим</w:t>
      </w:r>
      <w:proofErr w:type="gram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и представления предложений по нему.  </w:t>
      </w:r>
    </w:p>
    <w:p w:rsidR="002A73A3" w:rsidRPr="00007ECD" w:rsidRDefault="002A73A3" w:rsidP="002A7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A3" w:rsidRPr="00007ECD" w:rsidRDefault="00007ECD" w:rsidP="002A7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:rsidR="00007ECD" w:rsidRPr="00007ECD" w:rsidRDefault="00007ECD" w:rsidP="002A7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7EC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007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В.В.Лысёнок</w:t>
      </w:r>
      <w:proofErr w:type="spellEnd"/>
    </w:p>
    <w:p w:rsidR="00007ECD" w:rsidRPr="00007ECD" w:rsidRDefault="00007ECD" w:rsidP="002A7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3A3" w:rsidRPr="009679E0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</w:t>
      </w:r>
    </w:p>
    <w:p w:rsidR="002A73A3" w:rsidRDefault="002A73A3" w:rsidP="002A73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</w:t>
      </w:r>
      <w:proofErr w:type="spellStart"/>
      <w:r w:rsidRPr="009679E0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В.М.Высоцкий</w:t>
      </w:r>
      <w:proofErr w:type="spellEnd"/>
    </w:p>
    <w:p w:rsidR="00B05664" w:rsidRPr="00B05664" w:rsidRDefault="00B05664" w:rsidP="00B05664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ПРОЕКТ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 СТАРОБЕЛИЦКОГО СЕЛЬСОВЕТА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КОНЫШЕВСКОГО РАЙОНА  КУРСКОЙ ОБЛАСТИ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</w:t>
      </w:r>
      <w:r w:rsidRPr="00B056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______________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.  № __________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тарая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Белица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 бюджете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2017 год и на плановый период 2018 и 2019 годов»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left="1800" w:right="791" w:hanging="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1.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Основные характеристики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</w:t>
      </w: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left="1800" w:right="791" w:hanging="10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2017 год: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общий объем доходов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сумме 934772 рублей;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сумме 934772 рублей;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характеристики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2018 и 2019 годы: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общий объем доходов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2018 год в сумме 682402 рубля, на 2019 год в сумме 683459 рублей;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2018 год в сумме  682402 рубля, в том числе условно утвержденные расходы в сумме 17060 рублей, на 2019 год в сумме 683459 рублей, в том числе условно утвержденные расходы в сумме 34173 рубля;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2.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Источники финансирования дефицита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Установить источники финансирования дефицита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согласно приложению № 1 к настоящему Решению;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2018 и 2019 годы согласно приложению № 2 к настоящему Решению.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left="1320" w:right="791" w:hanging="1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3.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Главные администраторы доходов    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области, главные администраторы источников  финансирования дефицита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перечень главных администраторов доходов бюджета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области,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3 к настоящему Решению.</w:t>
      </w:r>
    </w:p>
    <w:p w:rsidR="00B05664" w:rsidRPr="00B05664" w:rsidRDefault="00B05664" w:rsidP="00B05664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перечень главных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финансирования дефицита бюджета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B05664" w:rsidRPr="00B05664" w:rsidRDefault="00B05664" w:rsidP="00B05664">
      <w:pPr>
        <w:tabs>
          <w:tab w:val="center" w:pos="4961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Учесть поступления доходов в бюджет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   на 2017 год в соответствии с  приложением № 5 к настоящему решению; на плановый период 2018 и 2019 годов согласно приложению № 6 к настоящему Решению</w:t>
      </w:r>
    </w:p>
    <w:p w:rsidR="00B05664" w:rsidRPr="00B05664" w:rsidRDefault="00B05664" w:rsidP="00B05664">
      <w:pPr>
        <w:tabs>
          <w:tab w:val="center" w:pos="4961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4. Особенности администрирования доходов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 в 2017 году и  плановом 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периоде 2018 и 2019 годов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Законодательные и иные нормативные правовые акты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сокращающие доходы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реализуются и применяются только в случае внесения соответствующих изменений в настоящее Решение.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средства, поступающие получателям бюджетных сре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огашение дебиторской задолженности прошлых лет, в полном объеме зачисляются в доход бюджета</w:t>
      </w: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</w:t>
      </w:r>
      <w:r w:rsidRPr="00B05664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5.</w:t>
      </w:r>
      <w:r w:rsidRPr="00B0566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Бюджетные ассигнования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на 2017 год и на </w:t>
      </w:r>
      <w:r w:rsidRPr="00B05664">
        <w:rPr>
          <w:rFonts w:ascii="Times New Roman" w:eastAsia="Times New Roman" w:hAnsi="Times New Roman" w:cs="Courier New"/>
          <w:b/>
          <w:sz w:val="28"/>
          <w:szCs w:val="28"/>
          <w:lang w:eastAsia="ru-RU"/>
        </w:rPr>
        <w:t xml:space="preserve">плановый </w:t>
      </w:r>
      <w:r w:rsidRPr="00B05664">
        <w:rPr>
          <w:rFonts w:ascii="Times New Roman" w:eastAsia="Times New Roman" w:hAnsi="Times New Roman" w:cs="Courier New"/>
          <w:b/>
          <w:bCs/>
          <w:sz w:val="28"/>
          <w:szCs w:val="28"/>
          <w:lang w:eastAsia="ru-RU"/>
        </w:rPr>
        <w:t>период 2018 и 2019 годов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Утвердить распределение бюджетных ассигнований по разделам и подразделам, целевым статьям и видам расходов классификации расходов бюджета на 2017 год согласно приложению № 7 к настоящему Решению;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8 к настоящему Решению.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ведомственную структуру расходов бюджета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2017 год согласно приложению № 9 к настоящему Решению;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10 к настоящему Решению.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B0566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и непрограммным направлениям деятельности) на 2017 год согласно приложению</w:t>
      </w:r>
      <w:r w:rsidRPr="00B05664">
        <w:rPr>
          <w:rFonts w:ascii="Times New Roman" w:eastAsia="Times New Roman" w:hAnsi="Times New Roman" w:cs="Times New Roman"/>
          <w:color w:val="3366FF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 к настоящему Решению;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12 к настоящему Решению.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</w:t>
      </w: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Особенности исполнения бюджета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</w:t>
      </w:r>
      <w:r w:rsidRPr="00B05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2017 году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19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бюджет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B05664" w:rsidRPr="00B05664" w:rsidRDefault="00B05664" w:rsidP="00B05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Главные распорядители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бюджет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Остатки средств местного бюджета по состоянию на 1 января 2017 года на счете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образовавшиеся в связи с неполным использованием доходов муниципальными казенными учреждениями от прочих безвозмездных поступлений,  направляются в 2017 году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цели в качестве дополнительного источника.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Администрация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вправе принимать решения по внесению в 2017 году изменения в показатели сводной бюджетной росписи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области, связанные с особенностями исполнения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 случаях: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передачи полномочий по финансированию отдельных учреждений, мероприятий или расходов;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реорганизации, преобразования и изменения типа муниципальных учреждений;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распределения средств, предусмотренных в составе утвержденных бюджетных ассигнований по подразделу «Другие общегосударственные вопросы» раздела «Общегосударственные вопросы»;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сокращения межбюджетных трансфертов из областного бюджета;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B0566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исполнения судебных актов в объемах, превышающих ассигнования, утвержденные решением о бюджете на эти цели;</w:t>
      </w:r>
    </w:p>
    <w:p w:rsidR="00B05664" w:rsidRPr="00B05664" w:rsidRDefault="00B05664" w:rsidP="00B056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перераспределения бюджетных ассигнований, предусмотренных главным распорядителям средств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на оплату труда работников органов  местного самоуправления, в случае принятия Главой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решений о сокращении численности этих работников.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Установить, что получатель средств бюджета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вправе предусматривать авансовые платежи: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заключении договоров (муниципальных контрактов) на поставку товаров (работ, услуг) в размерах: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100 процентов суммы договора (контракта) -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железнодорожных билетов, билетов для 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средств;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более 30 процентов суммы договора (контракта) - по иным договорам (контрактам), если иное не предусмотрено законодательством Российской Федерации;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left="2340" w:right="791" w:hanging="16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7. 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Особенности использования </w:t>
      </w:r>
      <w:proofErr w:type="gram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</w:t>
      </w:r>
      <w:proofErr w:type="gram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left="1870" w:right="79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ассигнований на обеспечение деятельности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left="1870" w:right="79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органов местного самоуправления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Органы местного самоуправления не вправе принимать решения, приводящие к увеличению в 2017 году численности муниципальных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служащих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казенных учреждений, а также расходов на их содержание.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right="971" w:firstLine="708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right="971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8.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Осуществление расходов, не предусмотренных бюджетом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принятии решения,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актом,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сокращении</w:t>
      </w:r>
      <w:proofErr w:type="gram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ассигнований по отдельным статьям расходов бюджета.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9.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Муниципальный долг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предельный объем муниципального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в сумме 228431 рубль, на 2018 год в сумме 229459 рублей, на 2019 год в сумме 229987 рублей.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верхний предел муниципального внутреннего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2018 года по долговым обязательствам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0  рублей, в том числе по муниципальным гарантиям  0 рублей.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 верхний предел муниципального внутреннего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2019 года по долговым обязательствам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0  рублей, в том числе по муниципальным гарантиям  0  рублей.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Установить верхний предел муниципального внутреннего долга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2020 года по долговым обязательствам Курской области в сумме 0 рублей, в том числе по муниципальным гарантиям  0 рублей.</w:t>
      </w: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</w:t>
      </w:r>
      <w:hyperlink r:id="rId5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Calibri" w:eastAsia="Times New Roman" w:hAnsi="Calibri" w:cs="Times New Roman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год согласно приложению № 13 к настоящему Решению и </w:t>
      </w:r>
      <w:hyperlink r:id="rId6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внутренних заимствований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плановый период 2018 и 2019 годов согласно приложению № 14 к настоящему Решению.</w:t>
      </w:r>
    </w:p>
    <w:p w:rsidR="00B05664" w:rsidRPr="00B05664" w:rsidRDefault="00B05664" w:rsidP="00B0566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Утвердить </w:t>
      </w:r>
      <w:hyperlink r:id="rId7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 гарантий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согласно приложению № 15 к настоящему Решению и </w:t>
      </w:r>
      <w:hyperlink r:id="rId8" w:history="1">
        <w:r w:rsidRPr="00B056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гарантий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2018 и 2019 годов согласно приложению № 16 к настоящему Решению.</w:t>
      </w:r>
    </w:p>
    <w:p w:rsidR="00B05664" w:rsidRPr="00B05664" w:rsidRDefault="00B05664" w:rsidP="00B0566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Статья 10.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Привлечение бюджетных кредитов и кредитов коммерческих банков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году и в плановом периоде 2018 и 2019 годов</w:t>
      </w:r>
      <w:proofErr w:type="gram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B05664" w:rsidRPr="00B05664" w:rsidRDefault="00B05664" w:rsidP="00B0566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Курской области</w:t>
      </w:r>
      <w:r w:rsidRPr="00B0566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погашения долговых обязательств.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11.</w:t>
      </w: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Вступление в силу настоящего Решения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Настоящее Решение вступает в силу с 1 января 2017 года.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Председатель Собрания депутатов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proofErr w:type="spellStart"/>
      <w:r w:rsidRPr="00B05664">
        <w:rPr>
          <w:rFonts w:ascii="Times New Roman" w:eastAsia="Times New Roman" w:hAnsi="Times New Roman" w:cs="Courier New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сельсовета                                              </w:t>
      </w:r>
      <w:proofErr w:type="spellStart"/>
      <w:r w:rsidRPr="00B05664">
        <w:rPr>
          <w:rFonts w:ascii="Times New Roman" w:eastAsia="Times New Roman" w:hAnsi="Times New Roman" w:cs="Courier New"/>
          <w:sz w:val="28"/>
          <w:szCs w:val="28"/>
          <w:lang w:eastAsia="ru-RU"/>
        </w:rPr>
        <w:t>В.В.Лысенок</w:t>
      </w:r>
      <w:proofErr w:type="spellEnd"/>
    </w:p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B05664" w:rsidRPr="00B05664" w:rsidRDefault="00B05664" w:rsidP="00B056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rPr>
          <w:rFonts w:ascii="Calibri" w:eastAsia="Times New Roman" w:hAnsi="Calibri" w:cs="Times New Roman"/>
          <w:lang w:eastAsia="ru-RU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сельсовета:                                      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В.М.Высоцкий</w:t>
      </w:r>
      <w:proofErr w:type="spellEnd"/>
    </w:p>
    <w:p w:rsidR="00B05664" w:rsidRPr="00B05664" w:rsidRDefault="00B05664" w:rsidP="00B05664">
      <w:pPr>
        <w:rPr>
          <w:rFonts w:ascii="Calibri" w:eastAsia="Times New Roman" w:hAnsi="Calibri" w:cs="Times New Roman"/>
          <w:lang w:eastAsia="ru-RU"/>
        </w:rPr>
      </w:pPr>
    </w:p>
    <w:p w:rsidR="00B05664" w:rsidRP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B05664" w:rsidRP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B05664" w:rsidRP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</w:t>
      </w: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 1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к решению Собрания депутатов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</w:t>
      </w:r>
      <w:proofErr w:type="spell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сельсовета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</w:t>
      </w: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</w:t>
      </w:r>
      <w:proofErr w:type="spell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сельсовета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proofErr w:type="spell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Курской области</w:t>
      </w:r>
    </w:p>
    <w:p w:rsidR="00B05664" w:rsidRPr="00B05664" w:rsidRDefault="00B05664" w:rsidP="00B05664">
      <w:pPr>
        <w:suppressAutoHyphens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 2017 год и на плановый период 2018 и 2019 годов» от _____________ </w:t>
      </w:r>
      <w:proofErr w:type="gram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г</w:t>
      </w:r>
      <w:proofErr w:type="gram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.№ ____ </w:t>
      </w: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</w:t>
      </w: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Источники внутреннего финансирования дефицита бюджета</w:t>
      </w:r>
    </w:p>
    <w:p w:rsidR="00B05664" w:rsidRPr="00B05664" w:rsidRDefault="00B05664" w:rsidP="00B05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</w:t>
      </w:r>
    </w:p>
    <w:p w:rsidR="00B05664" w:rsidRPr="00B05664" w:rsidRDefault="00B05664" w:rsidP="00B05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2017 год </w:t>
      </w: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(рублей)                                               </w:t>
      </w:r>
    </w:p>
    <w:tbl>
      <w:tblPr>
        <w:tblW w:w="96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4539"/>
        <w:gridCol w:w="2411"/>
      </w:tblGrid>
      <w:tr w:rsidR="00B05664" w:rsidRPr="00B05664" w:rsidTr="00B05664">
        <w:trPr>
          <w:trHeight w:val="1182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источников</w:t>
            </w:r>
          </w:p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финансирования дефицита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</w:t>
            </w:r>
          </w:p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5664" w:rsidRPr="00B05664" w:rsidTr="00B05664">
        <w:trPr>
          <w:trHeight w:val="488"/>
        </w:trPr>
        <w:tc>
          <w:tcPr>
            <w:tcW w:w="2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01 00 00 00 00 0000 000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01 05 00 00 00 0000 000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Изменения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остатков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B05664" w:rsidRPr="00B05664" w:rsidTr="00B0566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01 05 02 01 10 0000 510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-934713</w:t>
            </w:r>
          </w:p>
        </w:tc>
      </w:tr>
      <w:tr w:rsidR="00B05664" w:rsidRPr="00B05664" w:rsidTr="00B0566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01 05 00 00 00 0000 600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остатков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01 05 02 00 00 0000 600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934713</w:t>
            </w:r>
          </w:p>
        </w:tc>
      </w:tr>
    </w:tbl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 2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к решению Собрания депутатов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</w:t>
      </w:r>
      <w:proofErr w:type="spell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сельсовета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</w:t>
      </w: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«О бюджете </w:t>
      </w:r>
      <w:proofErr w:type="spell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сельсовета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  <w:proofErr w:type="spell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Курской области</w:t>
      </w:r>
    </w:p>
    <w:p w:rsidR="00B05664" w:rsidRPr="00B05664" w:rsidRDefault="00B05664" w:rsidP="00B05664">
      <w:pPr>
        <w:suppressAutoHyphens/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 2017 год и на плановый период 2018 и 2019 годов» от ____________ </w:t>
      </w:r>
      <w:proofErr w:type="gramStart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>г</w:t>
      </w:r>
      <w:proofErr w:type="gramEnd"/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.№ ____ </w:t>
      </w: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6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</w:t>
      </w: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Источники внутреннего финансирования дефицита бюджета</w:t>
      </w:r>
    </w:p>
    <w:p w:rsidR="00B05664" w:rsidRPr="00B05664" w:rsidRDefault="00B05664" w:rsidP="00B05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Курской области </w:t>
      </w:r>
    </w:p>
    <w:p w:rsidR="00B05664" w:rsidRPr="00B05664" w:rsidRDefault="00B05664" w:rsidP="00B056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56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плановый период 2018 и 2019 годов </w:t>
      </w: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(рублей)                                               </w:t>
      </w:r>
    </w:p>
    <w:tbl>
      <w:tblPr>
        <w:tblW w:w="96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4539"/>
        <w:gridCol w:w="1246"/>
        <w:gridCol w:w="1165"/>
      </w:tblGrid>
      <w:tr w:rsidR="00B05664" w:rsidRPr="00B05664" w:rsidTr="00B05664">
        <w:trPr>
          <w:trHeight w:val="1182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источников</w:t>
            </w:r>
          </w:p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финансирования дефицита бюджета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</w:t>
            </w:r>
          </w:p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2018 год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 на 2019 год</w:t>
            </w:r>
          </w:p>
        </w:tc>
      </w:tr>
      <w:tr w:rsidR="00B05664" w:rsidRPr="00B05664" w:rsidTr="00B05664">
        <w:trPr>
          <w:trHeight w:val="488"/>
        </w:trPr>
        <w:tc>
          <w:tcPr>
            <w:tcW w:w="2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01 00 00 00 00 0000 000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Источники внутреннего финансирования дефицита бюджета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01 05 00 00 00 0000 000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Изменения остатков средств на счетах по учету средств бюджета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остатков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 прочих остатков денежных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01 05 02 01 00 0000 510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01 05 02 01 10 0000 510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-682343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-683400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01 05 00 00 00 0000 600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остатков средств бюджета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01 05 02 00 00 0000 600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01 05 02 01 00 0000 610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  <w:tr w:rsidR="00B05664" w:rsidRPr="00B05664" w:rsidTr="00B05664">
        <w:tc>
          <w:tcPr>
            <w:tcW w:w="266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01 05 02 01 10 0000 610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682343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683400</w:t>
            </w:r>
          </w:p>
        </w:tc>
      </w:tr>
    </w:tbl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5664" w:rsidRP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B05664" w:rsidRP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B05664" w:rsidRPr="00B05664" w:rsidRDefault="00B05664" w:rsidP="00B0566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CE99F" wp14:editId="58FB682E">
                <wp:simplePos x="0" y="0"/>
                <wp:positionH relativeFrom="column">
                  <wp:posOffset>2958465</wp:posOffset>
                </wp:positionH>
                <wp:positionV relativeFrom="paragraph">
                  <wp:posOffset>-139065</wp:posOffset>
                </wp:positionV>
                <wp:extent cx="3648075" cy="16002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664" w:rsidRDefault="00B05664" w:rsidP="00B05664">
                            <w:r>
                              <w:t>Приложение № 3</w:t>
                            </w:r>
                          </w:p>
                          <w:p w:rsidR="00B05664" w:rsidRDefault="00B05664" w:rsidP="00B05664">
                            <w:r>
                              <w:t xml:space="preserve">к решению Собрания  депутатов </w:t>
                            </w:r>
                            <w:proofErr w:type="spellStart"/>
                            <w:r>
                              <w:t>Старобелицкого</w:t>
                            </w:r>
                            <w:proofErr w:type="spellEnd"/>
                            <w:r>
                              <w:t xml:space="preserve"> сельсовета</w:t>
                            </w:r>
                          </w:p>
                          <w:p w:rsidR="00B05664" w:rsidRDefault="00B05664" w:rsidP="00B05664">
                            <w:r>
                              <w:t xml:space="preserve">  «О бюджете </w:t>
                            </w:r>
                            <w:proofErr w:type="spellStart"/>
                            <w:r>
                              <w:t>Старобелицкого</w:t>
                            </w:r>
                            <w:proofErr w:type="spellEnd"/>
                            <w:r>
                              <w:t xml:space="preserve"> сельсовета </w:t>
                            </w:r>
                            <w:proofErr w:type="spellStart"/>
                            <w:r>
                              <w:t>Конышевского</w:t>
                            </w:r>
                            <w:proofErr w:type="spellEnd"/>
                            <w:r>
                              <w:t xml:space="preserve"> района Курской области   на 2017 год и на плановый период 2018 и 2019 годов» </w:t>
                            </w:r>
                            <w:proofErr w:type="gramStart"/>
                            <w:r>
                              <w:t>от</w:t>
                            </w:r>
                            <w:proofErr w:type="gramEnd"/>
                            <w:r>
                              <w:t xml:space="preserve"> ____________. №    ____ </w:t>
                            </w:r>
                          </w:p>
                          <w:p w:rsidR="00B05664" w:rsidRDefault="00B05664" w:rsidP="00B05664">
                            <w:pPr>
                              <w:ind w:left="5664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( в редакции от 22.01.2016г. №162)</w:t>
                            </w:r>
                          </w:p>
                          <w:p w:rsidR="00B05664" w:rsidRDefault="00B05664" w:rsidP="00B05664"/>
                          <w:p w:rsidR="00B05664" w:rsidRDefault="00B05664" w:rsidP="00B05664">
                            <w:pPr>
                              <w:ind w:left="566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 в редакции от 22.01.2016г. №162)</w:t>
                            </w:r>
                          </w:p>
                          <w:p w:rsidR="00B05664" w:rsidRDefault="00B05664" w:rsidP="00B05664"/>
                          <w:p w:rsidR="00B05664" w:rsidRDefault="00B05664" w:rsidP="00B05664">
                            <w:pPr>
                              <w:ind w:left="495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( в редакции от 27.01.2015г.№127)</w:t>
                            </w:r>
                          </w:p>
                          <w:p w:rsidR="00B05664" w:rsidRDefault="00B05664" w:rsidP="00B05664">
                            <w:pPr>
                              <w:ind w:left="495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( в редакции от 27.01.2015г.№127)</w:t>
                            </w:r>
                          </w:p>
                          <w:p w:rsidR="00B05664" w:rsidRDefault="00B05664" w:rsidP="00B05664"/>
                          <w:p w:rsidR="00B05664" w:rsidRDefault="00B05664" w:rsidP="00B05664">
                            <w:pPr>
                              <w:jc w:val="center"/>
                            </w:pPr>
                          </w:p>
                          <w:p w:rsidR="00B05664" w:rsidRDefault="00B05664" w:rsidP="00B0566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2.95pt;margin-top:-10.95pt;width:287.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" strokecolor="white">
                <v:textbox>
                  <w:txbxContent>
                    <w:p w:rsidR="00B05664" w:rsidRDefault="00B05664" w:rsidP="00B05664">
                      <w:r>
                        <w:t>Приложение № 3</w:t>
                      </w:r>
                    </w:p>
                    <w:p w:rsidR="00B05664" w:rsidRDefault="00B05664" w:rsidP="00B05664">
                      <w:r>
                        <w:t xml:space="preserve">к решению Собрания  депутатов </w:t>
                      </w:r>
                      <w:proofErr w:type="spellStart"/>
                      <w:r>
                        <w:t>Старобелицкого</w:t>
                      </w:r>
                      <w:proofErr w:type="spellEnd"/>
                      <w:r>
                        <w:t xml:space="preserve"> сельсовета</w:t>
                      </w:r>
                    </w:p>
                    <w:p w:rsidR="00B05664" w:rsidRDefault="00B05664" w:rsidP="00B05664">
                      <w:r>
                        <w:t xml:space="preserve">  «О бюджете </w:t>
                      </w:r>
                      <w:proofErr w:type="spellStart"/>
                      <w:r>
                        <w:t>Старобелицкого</w:t>
                      </w:r>
                      <w:proofErr w:type="spellEnd"/>
                      <w:r>
                        <w:t xml:space="preserve"> сельсовета </w:t>
                      </w:r>
                      <w:proofErr w:type="spellStart"/>
                      <w:r>
                        <w:t>Конышевского</w:t>
                      </w:r>
                      <w:proofErr w:type="spellEnd"/>
                      <w:r>
                        <w:t xml:space="preserve"> района Курской области   на 2017 год и на плановый период 2018 и 2019 годов» </w:t>
                      </w:r>
                      <w:proofErr w:type="gramStart"/>
                      <w:r>
                        <w:t>от</w:t>
                      </w:r>
                      <w:proofErr w:type="gramEnd"/>
                      <w:r>
                        <w:t xml:space="preserve"> ____________. №    ____ </w:t>
                      </w:r>
                    </w:p>
                    <w:p w:rsidR="00B05664" w:rsidRDefault="00B05664" w:rsidP="00B05664">
                      <w:pPr>
                        <w:ind w:left="5664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( в редакции от 22.01.2016г. №162)</w:t>
                      </w:r>
                    </w:p>
                    <w:p w:rsidR="00B05664" w:rsidRDefault="00B05664" w:rsidP="00B05664"/>
                    <w:p w:rsidR="00B05664" w:rsidRDefault="00B05664" w:rsidP="00B05664">
                      <w:pPr>
                        <w:ind w:left="5664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 в редакции от 22.01.2016г. №162)</w:t>
                      </w:r>
                    </w:p>
                    <w:p w:rsidR="00B05664" w:rsidRDefault="00B05664" w:rsidP="00B05664"/>
                    <w:p w:rsidR="00B05664" w:rsidRDefault="00B05664" w:rsidP="00B05664">
                      <w:pPr>
                        <w:ind w:left="4956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( в редакции от 27.01.2015г.№127)</w:t>
                      </w:r>
                    </w:p>
                    <w:p w:rsidR="00B05664" w:rsidRDefault="00B05664" w:rsidP="00B05664">
                      <w:pPr>
                        <w:ind w:left="4956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( в редакции от 27.01.2015г.№127)</w:t>
                      </w:r>
                    </w:p>
                    <w:p w:rsidR="00B05664" w:rsidRDefault="00B05664" w:rsidP="00B05664"/>
                    <w:p w:rsidR="00B05664" w:rsidRDefault="00B05664" w:rsidP="00B05664">
                      <w:pPr>
                        <w:jc w:val="center"/>
                      </w:pPr>
                    </w:p>
                    <w:p w:rsidR="00B05664" w:rsidRDefault="00B05664" w:rsidP="00B0566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главных администраторов доходов бюджета </w:t>
      </w: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2599"/>
        <w:gridCol w:w="5851"/>
      </w:tblGrid>
      <w:tr w:rsidR="00B05664" w:rsidRPr="00B05664" w:rsidTr="00B05664"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Наименование   главного администратора доходов  бюджета сельского </w:t>
            </w:r>
            <w:r w:rsidRPr="00B0566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поселения</w:t>
            </w:r>
          </w:p>
        </w:tc>
      </w:tr>
      <w:tr w:rsidR="00B05664" w:rsidRPr="00B05664" w:rsidTr="00B05664">
        <w:trPr>
          <w:trHeight w:val="769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главного </w:t>
            </w:r>
            <w:proofErr w:type="spellStart"/>
            <w:proofErr w:type="gramStart"/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админи-стратора</w:t>
            </w:r>
            <w:proofErr w:type="spellEnd"/>
            <w:proofErr w:type="gramEnd"/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доходов местного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05664" w:rsidRPr="00B05664" w:rsidRDefault="00B05664" w:rsidP="00B056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692"/>
        <w:gridCol w:w="6092"/>
      </w:tblGrid>
      <w:tr w:rsidR="00B05664" w:rsidRPr="00B05664" w:rsidTr="00B05664">
        <w:trPr>
          <w:trHeight w:val="171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ind w:right="-39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5664" w:rsidRPr="00B05664" w:rsidTr="00B05664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</w:tr>
      <w:tr w:rsidR="00B05664" w:rsidRPr="00B05664" w:rsidTr="00B05664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1 11 01050 10 0000 120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1 11 02033 10 0000 120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1 11 02085 10 0000 120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1 11 03050 10 0000 120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1 11 05013 10 0000 120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proofErr w:type="gramStart"/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  также средства от продажи права    на заключение  договоров  аренды за земли,  находящиеся в собственности 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сельских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(за исключением земельных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 муниципальных бюджетных и автономных учреждений)</w:t>
            </w:r>
            <w:proofErr w:type="gramEnd"/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1 11 05026 10 0000 120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сельских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и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автономных учреждений)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001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1 11 05093 10 0000 120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1 11 05326 10 0000 120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1 11 08050 10 0000 120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1 11 09015 10 0000 120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1 11 09025 10 0000 120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бюджетных и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1 12 04051 10 0000 120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1 12 04052 10 0000 120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1 12 05050 10 0000 120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1 13 01076 10 0000 130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1 13 01540 10 0000 130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1 14 01050 10 0000 410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1 14 02050 10 0000 440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материальных запасов по указанному имуществу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1 14 0205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3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1 14 06013 10 0000 430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N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1 14 06025 10 0000 4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3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1 14 06033 10 0000 430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1 14 06326 10 0000 430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1 14 07030 10 0000 410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</w:t>
            </w:r>
            <w:proofErr w:type="gramEnd"/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1 16 25074 10 0000 140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1 16 25085 10 0000 140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1 16 320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0</w:t>
            </w: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ind w:left="-20"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нужд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lastRenderedPageBreak/>
              <w:t xml:space="preserve">001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ind w:left="-20"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1 16 42050 10 0000 140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ind w:left="-20" w:firstLin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B05664" w:rsidRPr="00B05664" w:rsidTr="00B05664">
        <w:trPr>
          <w:trHeight w:val="122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001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tabs>
                <w:tab w:val="left" w:pos="46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B05664" w:rsidRPr="00B05664" w:rsidTr="00B05664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1 17 14030 10 0000 180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1 18 05200 10 0000 151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1 18 05000 10 0000 180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B05664" w:rsidRPr="00B05664" w:rsidTr="00B05664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Безвозмездные поступления **</w:t>
            </w:r>
          </w:p>
        </w:tc>
      </w:tr>
    </w:tbl>
    <w:p w:rsidR="00B05664" w:rsidRPr="00B05664" w:rsidRDefault="00B05664" w:rsidP="00B056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 w:rsidRPr="00B05664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местного самоуправления</w:t>
      </w:r>
      <w:r w:rsidRPr="00B05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созданные ими казенные учреждения, являющиеся получателями указанных средств. </w:t>
      </w: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6305" w:type="dxa"/>
        <w:jc w:val="right"/>
        <w:tblLook w:val="01E0" w:firstRow="1" w:lastRow="1" w:firstColumn="1" w:lastColumn="1" w:noHBand="0" w:noVBand="0"/>
      </w:tblPr>
      <w:tblGrid>
        <w:gridCol w:w="6305"/>
      </w:tblGrid>
      <w:tr w:rsidR="00B05664" w:rsidRPr="00B05664" w:rsidTr="00B05664">
        <w:trPr>
          <w:trHeight w:val="233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                  Приложение № 4</w:t>
            </w:r>
          </w:p>
        </w:tc>
      </w:tr>
      <w:tr w:rsidR="00B05664" w:rsidRPr="00B05664" w:rsidTr="00B05664">
        <w:trPr>
          <w:trHeight w:val="325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к решению Собрания  депутатов 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</w:tc>
      </w:tr>
      <w:tr w:rsidR="00B05664" w:rsidRPr="00B05664" w:rsidTr="00B05664">
        <w:trPr>
          <w:trHeight w:val="250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«О бюджете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Конышевского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proofErr w:type="gram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Курской</w:t>
            </w:r>
            <w:proofErr w:type="gram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5664" w:rsidRPr="00B05664" w:rsidRDefault="00B05664" w:rsidP="00B05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области   на 2017 год и на плановый период  2018 и 2019 годов» от _____________</w:t>
            </w:r>
            <w:proofErr w:type="gram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№______</w:t>
            </w:r>
          </w:p>
        </w:tc>
      </w:tr>
      <w:tr w:rsidR="00B05664" w:rsidRPr="00B05664" w:rsidTr="00B05664">
        <w:trPr>
          <w:trHeight w:val="341"/>
          <w:jc w:val="right"/>
        </w:trPr>
        <w:tc>
          <w:tcPr>
            <w:tcW w:w="6305" w:type="dxa"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664" w:rsidRPr="00B05664" w:rsidTr="00B05664">
        <w:trPr>
          <w:trHeight w:val="341"/>
          <w:jc w:val="right"/>
        </w:trPr>
        <w:tc>
          <w:tcPr>
            <w:tcW w:w="6305" w:type="dxa"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05664" w:rsidRPr="00B05664" w:rsidRDefault="00B05664" w:rsidP="00B05664">
      <w:pPr>
        <w:keepNext/>
        <w:snapToGrid w:val="0"/>
        <w:spacing w:after="0" w:line="240" w:lineRule="auto"/>
        <w:ind w:right="-285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71"/>
      </w:tblGrid>
      <w:tr w:rsidR="00B05664" w:rsidRPr="00B05664" w:rsidTr="00B05664">
        <w:trPr>
          <w:trHeight w:val="779"/>
          <w:jc w:val="center"/>
        </w:trPr>
        <w:tc>
          <w:tcPr>
            <w:tcW w:w="9853" w:type="dxa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Перечень главных администраторов 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источников внутреннего финансирования дефицита бюджета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056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</w:tr>
    </w:tbl>
    <w:p w:rsidR="00B05664" w:rsidRPr="00B05664" w:rsidRDefault="00B05664" w:rsidP="00B056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5"/>
        <w:gridCol w:w="3060"/>
        <w:gridCol w:w="5760"/>
      </w:tblGrid>
      <w:tr w:rsidR="00B05664" w:rsidRPr="00B05664" w:rsidTr="00B05664">
        <w:trPr>
          <w:trHeight w:val="662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B056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</w:tbl>
    <w:p w:rsidR="00B05664" w:rsidRPr="00B05664" w:rsidRDefault="00B05664" w:rsidP="00B0566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060"/>
        <w:gridCol w:w="5760"/>
      </w:tblGrid>
      <w:tr w:rsidR="00B05664" w:rsidRPr="00B05664" w:rsidTr="00B05664">
        <w:trPr>
          <w:trHeight w:val="270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05664" w:rsidRPr="00B05664" w:rsidTr="00B05664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сельсовета </w:t>
            </w:r>
          </w:p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кредитных организаций в      </w:t>
            </w: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валюте Российской Федерации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кредитных    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организаций в валюте Российской    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Федерации           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01 02 00 00 10 0000 710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кредитных    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организаций бюджетами поселений   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валюте Российской Федерации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кредитов, предоставленных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кредитными организациями </w:t>
            </w:r>
          </w:p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валюте Российской Федерации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01 02 00 00 10 0000 810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поселений     кредитов от кредитных организаций </w:t>
            </w:r>
          </w:p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валюте Российской Федерации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Изменение остатков средств на счетах </w:t>
            </w: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по учету средств бюджета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остатков средств бюджетов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средств 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поселений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остатков средств бюджетов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средств 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</w:tr>
      <w:tr w:rsidR="00B05664" w:rsidRPr="00B05664" w:rsidTr="00B05664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бюджетов поселений     </w:t>
            </w:r>
          </w:p>
        </w:tc>
      </w:tr>
    </w:tbl>
    <w:p w:rsidR="00B05664" w:rsidRPr="00B05664" w:rsidRDefault="00B05664" w:rsidP="00B056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tabs>
          <w:tab w:val="left" w:pos="1380"/>
        </w:tabs>
        <w:rPr>
          <w:rFonts w:ascii="Calibri" w:eastAsia="Times New Roman" w:hAnsi="Calibri" w:cs="Times New Roman"/>
          <w:lang w:eastAsia="ru-RU"/>
        </w:rPr>
      </w:pPr>
    </w:p>
    <w:tbl>
      <w:tblPr>
        <w:tblW w:w="6305" w:type="dxa"/>
        <w:jc w:val="right"/>
        <w:tblLook w:val="01E0" w:firstRow="1" w:lastRow="1" w:firstColumn="1" w:lastColumn="1" w:noHBand="0" w:noVBand="0"/>
      </w:tblPr>
      <w:tblGrid>
        <w:gridCol w:w="6305"/>
      </w:tblGrid>
      <w:tr w:rsidR="00B05664" w:rsidRPr="00B05664" w:rsidTr="00B05664">
        <w:trPr>
          <w:trHeight w:val="233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Приложение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05664" w:rsidRPr="00B05664" w:rsidTr="00B05664">
        <w:trPr>
          <w:trHeight w:val="325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к решению Собрания  депутатов 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</w:tc>
      </w:tr>
      <w:tr w:rsidR="00B05664" w:rsidRPr="00B05664" w:rsidTr="00B05664">
        <w:trPr>
          <w:trHeight w:val="250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«О бюджете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Конышевского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proofErr w:type="gram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Курской</w:t>
            </w:r>
            <w:proofErr w:type="gram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5664" w:rsidRPr="00B05664" w:rsidRDefault="00B05664" w:rsidP="00B05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области   на 2017 год и на плановый период  2018 и 2019 годов» от _____________</w:t>
            </w:r>
            <w:proofErr w:type="gram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№______</w:t>
            </w:r>
          </w:p>
        </w:tc>
      </w:tr>
      <w:tr w:rsidR="00B05664" w:rsidRPr="00B05664" w:rsidTr="00B05664">
        <w:trPr>
          <w:trHeight w:val="341"/>
          <w:jc w:val="right"/>
        </w:trPr>
        <w:tc>
          <w:tcPr>
            <w:tcW w:w="6305" w:type="dxa"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Поступления доходов в  бюджет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 в 2017 году</w:t>
      </w: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637"/>
        <w:gridCol w:w="1984"/>
      </w:tblGrid>
      <w:tr w:rsidR="00B05664" w:rsidRPr="00B05664" w:rsidTr="00B05664">
        <w:trPr>
          <w:trHeight w:val="21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05664" w:rsidRPr="00B05664" w:rsidTr="00B05664">
        <w:trPr>
          <w:trHeight w:val="18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456862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16740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16740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16681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доходов, полученных физическими лицами в соответствии со </w:t>
            </w:r>
            <w:hyperlink r:id="rId9" w:history="1">
              <w:r w:rsidRPr="00B0566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228</w:t>
              </w:r>
            </w:hyperlink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59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24873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24873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24873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415249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381093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1 06 06033 10 0000 110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477910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477910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408891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193083</w:t>
            </w:r>
          </w:p>
        </w:tc>
      </w:tr>
      <w:tr w:rsidR="00B05664" w:rsidRPr="00B05664" w:rsidTr="00B05664">
        <w:trPr>
          <w:trHeight w:val="57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 на выравнивание 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193083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215808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2 02 01003 10 0000 151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215808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B05664" w:rsidRPr="00B05664" w:rsidTr="00B05664">
        <w:trPr>
          <w:trHeight w:val="42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lang w:eastAsia="ru-RU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934772</w:t>
            </w:r>
          </w:p>
        </w:tc>
      </w:tr>
    </w:tbl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E134D" wp14:editId="7BE74304">
                <wp:simplePos x="0" y="0"/>
                <wp:positionH relativeFrom="column">
                  <wp:posOffset>6406515</wp:posOffset>
                </wp:positionH>
                <wp:positionV relativeFrom="paragraph">
                  <wp:posOffset>66040</wp:posOffset>
                </wp:positionV>
                <wp:extent cx="733425" cy="45719"/>
                <wp:effectExtent l="0" t="0" r="28575" b="1206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33425" cy="45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664" w:rsidRDefault="00B05664" w:rsidP="00B05664">
                            <w:r>
                              <w:t xml:space="preserve">              </w:t>
                            </w:r>
                          </w:p>
                          <w:p w:rsidR="00B05664" w:rsidRDefault="00B05664" w:rsidP="00B0566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:rsidR="00B05664" w:rsidRDefault="00B05664" w:rsidP="00B05664">
                            <w:r>
                              <w:t xml:space="preserve"> </w:t>
                            </w:r>
                          </w:p>
                          <w:p w:rsidR="00B05664" w:rsidRDefault="00B05664" w:rsidP="00B0566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05664" w:rsidRDefault="00B05664" w:rsidP="00B056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504.45pt;margin-top:5.2pt;width:57.75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" strokecolor="white">
                <v:textbox>
                  <w:txbxContent>
                    <w:p w:rsidR="00B05664" w:rsidRDefault="00B05664" w:rsidP="00B05664">
                      <w:r>
                        <w:t xml:space="preserve">              </w:t>
                      </w:r>
                    </w:p>
                    <w:p w:rsidR="00B05664" w:rsidRDefault="00B05664" w:rsidP="00B05664">
                      <w:pPr>
                        <w:jc w:val="center"/>
                      </w:pPr>
                      <w:r>
                        <w:t xml:space="preserve"> </w:t>
                      </w:r>
                    </w:p>
                    <w:p w:rsidR="00B05664" w:rsidRDefault="00B05664" w:rsidP="00B05664">
                      <w:r>
                        <w:t xml:space="preserve"> </w:t>
                      </w:r>
                    </w:p>
                    <w:p w:rsidR="00B05664" w:rsidRDefault="00B05664" w:rsidP="00B0566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B05664" w:rsidRDefault="00B05664" w:rsidP="00B056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6305" w:type="dxa"/>
        <w:jc w:val="right"/>
        <w:tblLook w:val="01E0" w:firstRow="1" w:lastRow="1" w:firstColumn="1" w:lastColumn="1" w:noHBand="0" w:noVBand="0"/>
      </w:tblPr>
      <w:tblGrid>
        <w:gridCol w:w="6305"/>
      </w:tblGrid>
      <w:tr w:rsidR="00B05664" w:rsidRPr="00B05664" w:rsidTr="00B05664">
        <w:trPr>
          <w:trHeight w:val="233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Приложение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B05664" w:rsidRPr="00B05664" w:rsidTr="00B05664">
        <w:trPr>
          <w:trHeight w:val="325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к решению Собрания  депутатов 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</w:tc>
      </w:tr>
      <w:tr w:rsidR="00B05664" w:rsidRPr="00B05664" w:rsidTr="00B05664">
        <w:trPr>
          <w:trHeight w:val="250"/>
          <w:jc w:val="right"/>
        </w:trPr>
        <w:tc>
          <w:tcPr>
            <w:tcW w:w="6305" w:type="dxa"/>
            <w:hideMark/>
          </w:tcPr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«О бюджете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Старобелицкого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proofErr w:type="spell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Конышевского</w:t>
            </w:r>
            <w:proofErr w:type="spell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proofErr w:type="gram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Курской</w:t>
            </w:r>
            <w:proofErr w:type="gram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05664" w:rsidRPr="00B05664" w:rsidRDefault="00B05664" w:rsidP="00B056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области   на 2017 год и на плановый период  2018 и 2019 годов» от _____________</w:t>
            </w:r>
            <w:proofErr w:type="gramStart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05664" w:rsidRPr="00B05664" w:rsidRDefault="00B05664" w:rsidP="00B0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lang w:eastAsia="ru-RU"/>
              </w:rPr>
              <w:t>№______</w:t>
            </w:r>
          </w:p>
        </w:tc>
      </w:tr>
      <w:tr w:rsidR="00B05664" w:rsidRPr="00B05664" w:rsidTr="00B05664">
        <w:trPr>
          <w:trHeight w:val="341"/>
          <w:jc w:val="right"/>
        </w:trPr>
        <w:tc>
          <w:tcPr>
            <w:tcW w:w="6305" w:type="dxa"/>
          </w:tcPr>
          <w:p w:rsidR="00B05664" w:rsidRPr="00B05664" w:rsidRDefault="00B05664" w:rsidP="00B05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Поступления доходов в  бюджет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Старобелицкого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</w:t>
      </w:r>
      <w:proofErr w:type="spellStart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Конышевского</w:t>
      </w:r>
      <w:proofErr w:type="spellEnd"/>
      <w:r w:rsidRPr="00B056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 в плановом периоде 2018 и 2019 годов</w:t>
      </w: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5664" w:rsidRPr="00B05664" w:rsidRDefault="00B05664" w:rsidP="00B05664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56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961"/>
        <w:gridCol w:w="1276"/>
        <w:gridCol w:w="1094"/>
      </w:tblGrid>
      <w:tr w:rsidR="00B05664" w:rsidRPr="00B05664" w:rsidTr="00B05664">
        <w:trPr>
          <w:trHeight w:val="39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</w:tr>
      <w:tr w:rsidR="00B05664" w:rsidRPr="00B05664" w:rsidTr="00B05664">
        <w:trPr>
          <w:trHeight w:val="420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05664" w:rsidRPr="00B05664" w:rsidTr="00B05664">
        <w:trPr>
          <w:trHeight w:val="1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458917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459974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17601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17615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17601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17615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17542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17556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доходов, полученных физическими лицами в соответствии со </w:t>
            </w:r>
            <w:hyperlink r:id="rId10" w:history="1">
              <w:r w:rsidRPr="00B0566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статьей 228</w:t>
              </w:r>
            </w:hyperlink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26067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27110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26067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27110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26067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27110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415249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415249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34156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34156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lastRenderedPageBreak/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381093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381093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286984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94109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223485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2 02 01000 00 0000 151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154466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154466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</w:tr>
      <w:tr w:rsidR="00B05664" w:rsidRPr="00B05664" w:rsidTr="00B05664">
        <w:trPr>
          <w:trHeight w:val="57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 на выравнивание 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154466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2 02 03015 00 0000 151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2 02 03015 10 0000 151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69019</w:t>
            </w:r>
          </w:p>
        </w:tc>
      </w:tr>
      <w:tr w:rsidR="00B05664" w:rsidRPr="00B05664" w:rsidTr="00B05664">
        <w:trPr>
          <w:trHeight w:val="4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664" w:rsidRPr="00B05664" w:rsidRDefault="00B05664" w:rsidP="00B0566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0566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683459</w:t>
            </w:r>
          </w:p>
        </w:tc>
      </w:tr>
    </w:tbl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Default="00B05664" w:rsidP="00CD7897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№7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2017 год и на плановый период 2018 и 2019 годов»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_________ ______ года № _____  </w:t>
      </w:r>
    </w:p>
    <w:p w:rsidR="00CD7897" w:rsidRPr="00CD7897" w:rsidRDefault="00CD7897" w:rsidP="00CD7897">
      <w:pPr>
        <w:tabs>
          <w:tab w:val="left" w:pos="8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НА 2017 ГОД ПО РАЗДЕЛАМ И ПОДРАЗДЕЛАМ, ЦЕЛЕВЫМ СТАТЬЯМ И ВИДАМ РАСХОДОВ КЛАССИФИКАЦИИ РАСХОДОВ БЮДЖЕТА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567"/>
        <w:gridCol w:w="567"/>
        <w:gridCol w:w="1701"/>
        <w:gridCol w:w="709"/>
        <w:gridCol w:w="1559"/>
      </w:tblGrid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2017 г.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713753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443000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органов местного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15753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1" w:history="1">
              <w:r w:rsidRPr="00CD7897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«Энергосбережение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2" w:history="1">
              <w:r w:rsidRPr="00CD789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</w:t>
            </w: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</w:tbl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8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№8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2017 год и на плановый период 2018 и 2019 годов»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_________ _______года № _____  </w:t>
      </w:r>
    </w:p>
    <w:p w:rsidR="00CD7897" w:rsidRPr="00CD7897" w:rsidRDefault="00CD7897" w:rsidP="00CD7897">
      <w:pPr>
        <w:tabs>
          <w:tab w:val="left" w:pos="8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НА ПЛАНОВЫЙ ПЕРИОД 2018</w:t>
      </w:r>
      <w:proofErr w:type="gramStart"/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 ГОДОВ ПО РАЗДЕЛАМ И ПОДРАЗДЕЛАМ, ЦЕЛЕВЫМ СТАТЬЯМ И ВИДАМ РАСХОДОВ КЛАССИФИКАЦИИ РАСХОДОВ БЮДЖЕТА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580"/>
        <w:gridCol w:w="500"/>
        <w:gridCol w:w="1680"/>
        <w:gridCol w:w="600"/>
        <w:gridCol w:w="1200"/>
        <w:gridCol w:w="1278"/>
      </w:tblGrid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2018г.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2019г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506383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507440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14440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3" w:history="1">
              <w:r w:rsidRPr="00CD7897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4" w:history="1">
              <w:r w:rsidRPr="00CD789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Жилищно-коммунальное </w:t>
            </w: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хозяйство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Благоустройство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2D597E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34173</w:t>
            </w:r>
          </w:p>
        </w:tc>
      </w:tr>
    </w:tbl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№9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2017 год и на плановый период 2018 и 2019 годов»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______________ года № _____  </w:t>
      </w:r>
    </w:p>
    <w:p w:rsidR="00CD7897" w:rsidRPr="00CD7897" w:rsidRDefault="00CD7897" w:rsidP="00CD7897">
      <w:pPr>
        <w:tabs>
          <w:tab w:val="left" w:pos="8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ВЕДОМСТВЕННАЯ СТРУКТУРА РАСХОДОВ БЮДЖЕТА СТАРОБЕЛИЦКОГО СЕЛЬСОВЕТА КОНЫШЕВСКОГО РАЙОНА КУРСКОЙ ОБЛАСТИ  НА 2017 ГОД 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4"/>
        <w:gridCol w:w="34"/>
        <w:gridCol w:w="656"/>
        <w:gridCol w:w="567"/>
        <w:gridCol w:w="567"/>
        <w:gridCol w:w="1700"/>
        <w:gridCol w:w="709"/>
        <w:gridCol w:w="1558"/>
      </w:tblGrid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ГРБС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2017 г.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713753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 </w:t>
            </w: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443000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420000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15753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D7897">
              <w:rPr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5" w:history="1">
              <w:r w:rsidRPr="00CD7897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6" w:history="1">
              <w:r w:rsidRPr="00CD789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государственных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КУЛЬТУРА,  КИНЕМАТОГРАФИЯ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оздоровления детей, молодежи, развитие физической культуры и спорта»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</w:tbl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8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№10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2017 год и на плановый период 2018 и 2019 годов»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_________ ________ года № _____  </w:t>
      </w:r>
    </w:p>
    <w:p w:rsidR="00CD7897" w:rsidRPr="00CD7897" w:rsidRDefault="00CD7897" w:rsidP="00CD7897">
      <w:pPr>
        <w:tabs>
          <w:tab w:val="left" w:pos="83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 РАСХОДОВ БЮДЖЕТА СТАРОБЕЛИЦКОГО СЕЛЬСОВЕТА КОНЫШЕВСКОГО РАЙОНА КУРСКОЙ ОБЛАСТИ   НА ПЛАНОВЫЙ ПЕРИОД 2018</w:t>
      </w:r>
      <w:proofErr w:type="gramStart"/>
      <w:r w:rsidRPr="00CD78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</w:t>
      </w:r>
      <w:proofErr w:type="gramEnd"/>
      <w:r w:rsidRPr="00CD789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2019 ГОДОВ 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732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600"/>
        <w:gridCol w:w="480"/>
        <w:gridCol w:w="480"/>
        <w:gridCol w:w="1680"/>
        <w:gridCol w:w="600"/>
        <w:gridCol w:w="1200"/>
        <w:gridCol w:w="1182"/>
      </w:tblGrid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2018г.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расходы на 2019г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района Курской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506383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507440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</w:t>
            </w: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Правительства Российской Федерации, высших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313000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14440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D7897">
              <w:rPr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7" w:history="1">
              <w:r w:rsidRPr="00CD7897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18" w:history="1">
              <w:r w:rsidRPr="00CD789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благоустройству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</w:t>
            </w:r>
          </w:p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34173</w:t>
            </w:r>
          </w:p>
        </w:tc>
      </w:tr>
    </w:tbl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№11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2017 год и на плановый период 2018 и 2019 годов»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______________ № ____  </w:t>
      </w:r>
    </w:p>
    <w:p w:rsidR="00CD7897" w:rsidRPr="00CD7897" w:rsidRDefault="00CD7897" w:rsidP="00CD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РАСХОДОВ БЮДЖЕТА СТАРОБЕЛИЦКОГО СЕЛЬСОВЕТА КОНЫШЕВСКОГО РАЙОНА КУРСКОЙ ОБЛАСТИ ПО РАЗДЕЛАМ, ПОДРАЗДЕЛАМ, ЦЕЛЕВЫМ СТАТЬЯМ (МУНИЦИПАЛЬНЫМ ПРОГРАММАМ СТАРОБЕЛИЦКОГО СЕЛЬСОВЕТА КОНЫШЕВСКОГО РАЙОНА КУРСКОЙ ОБЛАСТИ И НЕПРОГРАММНЫМ НАПРАВЛЕНИЯМ ДЕЯТЕЛЬНОСТИ), ГРУППАМ </w:t>
      </w:r>
      <w:proofErr w:type="gramStart"/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D7897" w:rsidRPr="00CD7897" w:rsidRDefault="00CD7897" w:rsidP="00CD7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2017 ГОД 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0"/>
        <w:gridCol w:w="1800"/>
        <w:gridCol w:w="1016"/>
        <w:gridCol w:w="1574"/>
      </w:tblGrid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расходы на 2017г.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934772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2017 – 2019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2017-2019 годы»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19" w:history="1">
              <w:r w:rsidRPr="00CD7897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20" w:history="1">
              <w:r w:rsidRPr="00CD789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энергосбережения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энергосбережения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2017-2019 годы»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D7897">
              <w:rPr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14753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первичного воинского учета на 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территориях, где отсутствуют  военные комиссариаты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77 2 00 51180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CD7897" w:rsidRPr="00CD7897" w:rsidTr="00CD7897"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</w:tbl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№12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Старобелицкого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Конышевского</w:t>
      </w:r>
      <w:proofErr w:type="spellEnd"/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на 2017 год и на плановый период 2018 и 2019 годов» </w:t>
      </w:r>
    </w:p>
    <w:p w:rsidR="00CD7897" w:rsidRPr="00CD7897" w:rsidRDefault="00CD7897" w:rsidP="00CD7897">
      <w:pPr>
        <w:tabs>
          <w:tab w:val="left" w:pos="5300"/>
        </w:tabs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______________ № ____  </w:t>
      </w:r>
    </w:p>
    <w:p w:rsidR="00CD7897" w:rsidRPr="00CD7897" w:rsidRDefault="00CD7897" w:rsidP="00CD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7897" w:rsidRPr="00CD7897" w:rsidRDefault="00CD7897" w:rsidP="00CD78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ПО РАЗДЕЛАМ, ПОДРАЗДЕЛАМ, ЦЕЛЕВЫМ СТАТЬЯМ (МУНИЦИПАЛЬНЫМ ПРОГРАММАМ СТАРОБЕЛИЦКОГО СЕЛЬСОВЕТА КОНЫШЕВСКОГО РАЙОНА КУРСКОЙ ОБЛАСТИ И НЕПРОГРАММНЫМ НАПРАВЛЕНИЯМ ДЕЯТЕЛЬНОСТИ), ГРУППАМ ВИДОВ РАСХОДОВ КЛАССИФИКАЦИИ РАСХОДОВ БЮДЖЕТА   НА ПЛАНОВЫЙ ПЕРИОД 2018</w:t>
      </w:r>
      <w:proofErr w:type="gramStart"/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2019 ГОДОВ 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рублей)</w:t>
      </w: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5"/>
        <w:gridCol w:w="1700"/>
        <w:gridCol w:w="799"/>
        <w:gridCol w:w="1077"/>
        <w:gridCol w:w="1099"/>
      </w:tblGrid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расходы на 2018г.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расходы на 2019г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682402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683459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культуры на 2015 – 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2015-2017 годы»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 01 С1401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70827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hyperlink r:id="rId21" w:history="1">
              <w:r w:rsidRPr="00CD7897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программа</w:t>
              </w:r>
            </w:hyperlink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«Энергосбережение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 » муниципальной </w:t>
            </w:r>
            <w:hyperlink r:id="rId22" w:history="1">
              <w:r w:rsidRPr="00CD789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программы</w:t>
              </w:r>
            </w:hyperlink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«Энергосбережение и повышение энергетической эффективности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"Физическое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08 3 01 00000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 на 2015-2017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D7897">
              <w:rPr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69019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60450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8569</w:t>
            </w:r>
          </w:p>
        </w:tc>
      </w:tr>
      <w:tr w:rsidR="00CD7897" w:rsidRPr="00CD7897" w:rsidTr="00CD7897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условно утвержденные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17060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97" w:rsidRPr="00CD7897" w:rsidRDefault="00CD7897" w:rsidP="00CD7897">
            <w:pPr>
              <w:tabs>
                <w:tab w:val="left" w:pos="53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34173</w:t>
            </w:r>
          </w:p>
        </w:tc>
      </w:tr>
    </w:tbl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D7897" w:rsidRPr="00CD7897" w:rsidRDefault="00CD7897" w:rsidP="00CD7897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664" w:rsidRPr="00B05664" w:rsidRDefault="00B05664" w:rsidP="00B056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F41" w:rsidRPr="00772F41" w:rsidRDefault="00CD7897" w:rsidP="00772F4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2F41" w:rsidRPr="00772F41" w:rsidRDefault="00772F41" w:rsidP="00772F4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F41" w:rsidRPr="00772F41" w:rsidRDefault="00772F41" w:rsidP="00772F41">
      <w:pPr>
        <w:tabs>
          <w:tab w:val="center" w:pos="4677"/>
          <w:tab w:val="left" w:pos="5300"/>
          <w:tab w:val="left" w:pos="85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F41" w:rsidRPr="00772F41" w:rsidRDefault="00772F41" w:rsidP="00772F41">
      <w:pPr>
        <w:tabs>
          <w:tab w:val="left" w:pos="5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76"/>
        <w:gridCol w:w="5377"/>
        <w:gridCol w:w="5377"/>
      </w:tblGrid>
      <w:tr w:rsidR="00772F41" w:rsidRPr="00772F41" w:rsidTr="00772F41">
        <w:trPr>
          <w:trHeight w:val="300"/>
        </w:trPr>
        <w:tc>
          <w:tcPr>
            <w:tcW w:w="4875" w:type="dxa"/>
            <w:noWrap/>
            <w:vAlign w:val="bottom"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hideMark/>
          </w:tcPr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CD78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Приложение № 13</w:t>
            </w:r>
          </w:p>
        </w:tc>
        <w:tc>
          <w:tcPr>
            <w:tcW w:w="5375" w:type="dxa"/>
            <w:noWrap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2F41" w:rsidRPr="00772F41" w:rsidTr="00772F41">
        <w:trPr>
          <w:trHeight w:val="330"/>
        </w:trPr>
        <w:tc>
          <w:tcPr>
            <w:tcW w:w="4875" w:type="dxa"/>
            <w:noWrap/>
            <w:vAlign w:val="bottom"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к Решению Собрания депутатов </w:t>
            </w:r>
            <w:proofErr w:type="spellStart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« О бюджете </w:t>
            </w:r>
            <w:proofErr w:type="spellStart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</w:t>
            </w:r>
            <w:proofErr w:type="spellStart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Конышевского</w:t>
            </w:r>
            <w:proofErr w:type="spellEnd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Курской области  на 2017 год и на плановый период 2018 и 2019 годов»</w:t>
            </w:r>
          </w:p>
        </w:tc>
        <w:tc>
          <w:tcPr>
            <w:tcW w:w="5375" w:type="dxa"/>
            <w:noWrap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2F41" w:rsidRPr="00772F41" w:rsidTr="00772F41">
        <w:trPr>
          <w:trHeight w:val="420"/>
        </w:trPr>
        <w:tc>
          <w:tcPr>
            <w:tcW w:w="4875" w:type="dxa"/>
            <w:noWrap/>
            <w:vAlign w:val="bottom"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«__» ______2016 года № _____</w:t>
            </w:r>
          </w:p>
        </w:tc>
        <w:tc>
          <w:tcPr>
            <w:tcW w:w="5375" w:type="dxa"/>
            <w:noWrap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772F41" w:rsidRPr="00772F41" w:rsidRDefault="00772F41" w:rsidP="00772F4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</w:t>
      </w:r>
    </w:p>
    <w:p w:rsidR="00772F41" w:rsidRPr="00772F41" w:rsidRDefault="00772F41" w:rsidP="00772F4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2017 год</w:t>
      </w: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72F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Привлечение внутренних заимствований</w:t>
      </w: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091"/>
        <w:gridCol w:w="2369"/>
      </w:tblGrid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 средств в 2017 г.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Погашение внутренних заимствований</w:t>
      </w: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120"/>
        <w:gridCol w:w="2340"/>
      </w:tblGrid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средств в 2017 г.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76"/>
        <w:gridCol w:w="5377"/>
        <w:gridCol w:w="5377"/>
      </w:tblGrid>
      <w:tr w:rsidR="00772F41" w:rsidRPr="00772F41" w:rsidTr="00772F41">
        <w:trPr>
          <w:trHeight w:val="300"/>
        </w:trPr>
        <w:tc>
          <w:tcPr>
            <w:tcW w:w="4875" w:type="dxa"/>
            <w:noWrap/>
            <w:vAlign w:val="bottom"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hideMark/>
          </w:tcPr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Приложение № 14</w:t>
            </w:r>
          </w:p>
        </w:tc>
        <w:tc>
          <w:tcPr>
            <w:tcW w:w="5375" w:type="dxa"/>
            <w:noWrap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2F41" w:rsidRPr="00772F41" w:rsidTr="00772F41">
        <w:trPr>
          <w:trHeight w:val="330"/>
        </w:trPr>
        <w:tc>
          <w:tcPr>
            <w:tcW w:w="4875" w:type="dxa"/>
            <w:noWrap/>
            <w:vAlign w:val="bottom"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к Решению Собрания депутатов </w:t>
            </w:r>
            <w:proofErr w:type="spellStart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« О бюджете </w:t>
            </w:r>
            <w:proofErr w:type="spellStart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Старобелицкого</w:t>
            </w:r>
            <w:proofErr w:type="spellEnd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сельсовета </w:t>
            </w:r>
            <w:proofErr w:type="spellStart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Конышевского</w:t>
            </w:r>
            <w:proofErr w:type="spellEnd"/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Курской области  на 2017 год и на плановый период 2018 и 2019 годов»</w:t>
            </w:r>
          </w:p>
        </w:tc>
        <w:tc>
          <w:tcPr>
            <w:tcW w:w="5375" w:type="dxa"/>
            <w:noWrap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72F41" w:rsidRPr="00772F41" w:rsidTr="00772F41">
        <w:trPr>
          <w:trHeight w:val="420"/>
        </w:trPr>
        <w:tc>
          <w:tcPr>
            <w:tcW w:w="4875" w:type="dxa"/>
            <w:noWrap/>
            <w:vAlign w:val="bottom"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75" w:type="dxa"/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«__» ______2016 года № _____</w:t>
            </w:r>
          </w:p>
        </w:tc>
        <w:tc>
          <w:tcPr>
            <w:tcW w:w="5375" w:type="dxa"/>
            <w:noWrap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772F41" w:rsidRPr="00772F41" w:rsidRDefault="00772F41" w:rsidP="00772F4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Старобелицкого</w:t>
      </w:r>
      <w:proofErr w:type="spellEnd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Конышевского</w:t>
      </w:r>
      <w:proofErr w:type="spellEnd"/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 </w:t>
      </w:r>
    </w:p>
    <w:p w:rsidR="00772F41" w:rsidRPr="00772F41" w:rsidRDefault="00772F41" w:rsidP="00772F4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плановый период 2018 и 2019 годов</w:t>
      </w: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72F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Привлечение внутренних заимствований</w:t>
      </w: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962"/>
        <w:gridCol w:w="1971"/>
        <w:gridCol w:w="1527"/>
      </w:tblGrid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 средств в 2018 г.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 средств в 2019 г.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F4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Погашение внутренних заимствований</w:t>
      </w:r>
    </w:p>
    <w:p w:rsidR="00772F41" w:rsidRPr="00772F41" w:rsidRDefault="00772F41" w:rsidP="00772F41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912"/>
        <w:gridCol w:w="1985"/>
        <w:gridCol w:w="1563"/>
      </w:tblGrid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средств в 2018 г.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погашения средств в 2019 г.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F41" w:rsidRPr="00772F41" w:rsidTr="00772F4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F41" w:rsidRPr="00772F41" w:rsidRDefault="00772F41" w:rsidP="00772F4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Pr="00772F41" w:rsidRDefault="00772F41" w:rsidP="00772F41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2F41" w:rsidRDefault="00772F41" w:rsidP="00772F41"/>
    <w:sectPr w:rsidR="00772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79B"/>
    <w:rsid w:val="00007ECD"/>
    <w:rsid w:val="002A73A3"/>
    <w:rsid w:val="002D0F15"/>
    <w:rsid w:val="00393BCF"/>
    <w:rsid w:val="00772F41"/>
    <w:rsid w:val="00B05664"/>
    <w:rsid w:val="00CD7897"/>
    <w:rsid w:val="00E8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0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EC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05664"/>
  </w:style>
  <w:style w:type="character" w:styleId="a5">
    <w:name w:val="Hyperlink"/>
    <w:basedOn w:val="a0"/>
    <w:uiPriority w:val="99"/>
    <w:semiHidden/>
    <w:unhideWhenUsed/>
    <w:rsid w:val="00B056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05664"/>
    <w:rPr>
      <w:color w:val="800080" w:themeColor="followedHyperlink"/>
      <w:u w:val="single"/>
    </w:rPr>
  </w:style>
  <w:style w:type="character" w:customStyle="1" w:styleId="NoSpacingChar">
    <w:name w:val="No Spacing Char"/>
    <w:link w:val="NoSpacing1"/>
    <w:uiPriority w:val="99"/>
    <w:locked/>
    <w:rsid w:val="00B05664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B05664"/>
    <w:pPr>
      <w:spacing w:after="0" w:line="240" w:lineRule="auto"/>
    </w:pPr>
    <w:rPr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05664"/>
  </w:style>
  <w:style w:type="numbering" w:customStyle="1" w:styleId="3">
    <w:name w:val="Нет списка3"/>
    <w:next w:val="a2"/>
    <w:semiHidden/>
    <w:rsid w:val="00CD7897"/>
  </w:style>
  <w:style w:type="paragraph" w:styleId="a7">
    <w:name w:val="Document Map"/>
    <w:basedOn w:val="a"/>
    <w:link w:val="a8"/>
    <w:semiHidden/>
    <w:rsid w:val="00CD789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CD789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CD789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rsid w:val="00CD78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CD7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07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EC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05664"/>
  </w:style>
  <w:style w:type="character" w:styleId="a5">
    <w:name w:val="Hyperlink"/>
    <w:basedOn w:val="a0"/>
    <w:uiPriority w:val="99"/>
    <w:semiHidden/>
    <w:unhideWhenUsed/>
    <w:rsid w:val="00B056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05664"/>
    <w:rPr>
      <w:color w:val="800080" w:themeColor="followedHyperlink"/>
      <w:u w:val="single"/>
    </w:rPr>
  </w:style>
  <w:style w:type="character" w:customStyle="1" w:styleId="NoSpacingChar">
    <w:name w:val="No Spacing Char"/>
    <w:link w:val="NoSpacing1"/>
    <w:uiPriority w:val="99"/>
    <w:locked/>
    <w:rsid w:val="00B05664"/>
    <w:rPr>
      <w:sz w:val="24"/>
      <w:szCs w:val="24"/>
    </w:rPr>
  </w:style>
  <w:style w:type="paragraph" w:customStyle="1" w:styleId="NoSpacing1">
    <w:name w:val="No Spacing1"/>
    <w:link w:val="NoSpacingChar"/>
    <w:uiPriority w:val="99"/>
    <w:rsid w:val="00B05664"/>
    <w:pPr>
      <w:spacing w:after="0" w:line="240" w:lineRule="auto"/>
    </w:pPr>
    <w:rPr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B05664"/>
  </w:style>
  <w:style w:type="numbering" w:customStyle="1" w:styleId="3">
    <w:name w:val="Нет списка3"/>
    <w:next w:val="a2"/>
    <w:semiHidden/>
    <w:rsid w:val="00CD7897"/>
  </w:style>
  <w:style w:type="paragraph" w:styleId="a7">
    <w:name w:val="Document Map"/>
    <w:basedOn w:val="a"/>
    <w:link w:val="a8"/>
    <w:semiHidden/>
    <w:rsid w:val="00CD789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CD789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CD789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rsid w:val="00CD78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CD7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7389;fld=134;dst=100837" TargetMode="External"/><Relationship Id="rId13" Type="http://schemas.openxmlformats.org/officeDocument/2006/relationships/hyperlink" Target="consultantplus://offline/ref=C6EF3AE28B6C46D1117CBBA251A07B11C6C7C5768D62628200322DA1BBA42282C9440EEF08E6CC43400635U6VAM" TargetMode="External"/><Relationship Id="rId18" Type="http://schemas.openxmlformats.org/officeDocument/2006/relationships/hyperlink" Target="consultantplus://offline/ref=C6EF3AE28B6C46D1117CBBA251A07B11C6C7C5768D62628200322DA1BBA42282C9440EEF08E6CC43400635U6VA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EF3AE28B6C46D1117CBBA251A07B11C6C7C5768D62628200322DA1BBA42282C9440EEF08E6CC43400635U6VAM" TargetMode="External"/><Relationship Id="rId7" Type="http://schemas.openxmlformats.org/officeDocument/2006/relationships/hyperlink" Target="consultantplus://offline/main?base=RLAW417;n=27389;fld=134;dst=100837" TargetMode="External"/><Relationship Id="rId12" Type="http://schemas.openxmlformats.org/officeDocument/2006/relationships/hyperlink" Target="consultantplus://offline/ref=C6EF3AE28B6C46D1117CBBA251A07B11C6C7C5768D62628200322DA1BBA42282C9440EEF08E6CC43400635U6VAM" TargetMode="External"/><Relationship Id="rId17" Type="http://schemas.openxmlformats.org/officeDocument/2006/relationships/hyperlink" Target="consultantplus://offline/ref=C6EF3AE28B6C46D1117CBBA251A07B11C6C7C5768D62628200322DA1BBA42282C9440EEF08E6CC43400635U6VA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6EF3AE28B6C46D1117CBBA251A07B11C6C7C5768D62628200322DA1BBA42282C9440EEF08E6CC43400635U6VAM" TargetMode="External"/><Relationship Id="rId20" Type="http://schemas.openxmlformats.org/officeDocument/2006/relationships/hyperlink" Target="consultantplus://offline/ref=C6EF3AE28B6C46D1117CBBA251A07B11C6C7C5768D62628200322DA1BBA42282C9440EEF08E6CC43400635U6V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7389;fld=134;dst=100831" TargetMode="External"/><Relationship Id="rId11" Type="http://schemas.openxmlformats.org/officeDocument/2006/relationships/hyperlink" Target="consultantplus://offline/ref=C6EF3AE28B6C46D1117CBBA251A07B11C6C7C5768D62628200322DA1BBA42282C9440EEF08E6CC43400635U6VAM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main?base=RLAW417;n=27389;fld=134;dst=100831" TargetMode="External"/><Relationship Id="rId15" Type="http://schemas.openxmlformats.org/officeDocument/2006/relationships/hyperlink" Target="consultantplus://offline/ref=C6EF3AE28B6C46D1117CBBA251A07B11C6C7C5768D62628200322DA1BBA42282C9440EEF08E6CC43400635U6VA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CF5E7937C8365AECD73DB089C4B5A5200234B2C2A47CD5E7C7E2E6552A10B04C699CC1DB4251D60v5K7H" TargetMode="External"/><Relationship Id="rId19" Type="http://schemas.openxmlformats.org/officeDocument/2006/relationships/hyperlink" Target="consultantplus://offline/ref=C6EF3AE28B6C46D1117CBBA251A07B11C6C7C5768D62628200322DA1BBA42282C9440EEF08E6CC43400635U6V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F5E7937C8365AECD73DB089C4B5A5200234B2C2A47CD5E7C7E2E6552A10B04C699CC1DB4251D60v5K7H" TargetMode="External"/><Relationship Id="rId14" Type="http://schemas.openxmlformats.org/officeDocument/2006/relationships/hyperlink" Target="consultantplus://offline/ref=C6EF3AE28B6C46D1117CBBA251A07B11C6C7C5768D62628200322DA1BBA42282C9440EEF08E6CC43400635U6VAM" TargetMode="External"/><Relationship Id="rId22" Type="http://schemas.openxmlformats.org/officeDocument/2006/relationships/hyperlink" Target="consultantplus://offline/ref=C6EF3AE28B6C46D1117CBBA251A07B11C6C7C5768D62628200322DA1BBA42282C9440EEF08E6CC43400635U6V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54</Pages>
  <Words>14238</Words>
  <Characters>81160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2016-11-22T06:51:00Z</cp:lastPrinted>
  <dcterms:created xsi:type="dcterms:W3CDTF">2016-11-21T13:25:00Z</dcterms:created>
  <dcterms:modified xsi:type="dcterms:W3CDTF">2016-11-29T14:51:00Z</dcterms:modified>
</cp:coreProperties>
</file>